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BB392" w14:textId="140FCBC2" w:rsidR="00C00B39" w:rsidRPr="004E501D" w:rsidRDefault="00DD7668" w:rsidP="004E501D">
      <w:pPr>
        <w:pBdr>
          <w:left w:val="single" w:sz="6" w:space="4" w:color="FFFFFF" w:themeColor="background1"/>
        </w:pBdr>
        <w:spacing w:after="0" w:line="288" w:lineRule="auto"/>
        <w:textDirection w:val="btLr"/>
        <w:rPr>
          <w:rFonts w:cstheme="minorHAnsi"/>
          <w:color w:val="FFFFFF" w:themeColor="background1"/>
          <w:sz w:val="28"/>
          <w:szCs w:val="28"/>
        </w:rPr>
      </w:pPr>
      <w:r>
        <w:rPr>
          <w:noProof/>
        </w:rPr>
        <w:drawing>
          <wp:anchor distT="0" distB="0" distL="114300" distR="114300" simplePos="0" relativeHeight="251665408" behindDoc="1" locked="0" layoutInCell="1" allowOverlap="1" wp14:anchorId="65D57B14" wp14:editId="3079D503">
            <wp:simplePos x="0" y="0"/>
            <wp:positionH relativeFrom="column">
              <wp:posOffset>4692310</wp:posOffset>
            </wp:positionH>
            <wp:positionV relativeFrom="paragraph">
              <wp:posOffset>3810</wp:posOffset>
            </wp:positionV>
            <wp:extent cx="1094740" cy="1073150"/>
            <wp:effectExtent l="0" t="0" r="0" b="0"/>
            <wp:wrapTight wrapText="bothSides">
              <wp:wrapPolygon edited="0">
                <wp:start x="9773" y="0"/>
                <wp:lineTo x="1879" y="4601"/>
                <wp:lineTo x="376" y="5751"/>
                <wp:lineTo x="376" y="15721"/>
                <wp:lineTo x="3759" y="19172"/>
                <wp:lineTo x="6390" y="19172"/>
                <wp:lineTo x="9021" y="20705"/>
                <wp:lineTo x="9397" y="21089"/>
                <wp:lineTo x="12404" y="21089"/>
                <wp:lineTo x="21049" y="16104"/>
                <wp:lineTo x="21049" y="5368"/>
                <wp:lineTo x="12404" y="0"/>
                <wp:lineTo x="9773"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591" t="13989" r="15340" b="15363"/>
                    <a:stretch/>
                  </pic:blipFill>
                  <pic:spPr bwMode="auto">
                    <a:xfrm>
                      <a:off x="0" y="0"/>
                      <a:ext cx="1094740" cy="1073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B39" w:rsidRPr="004E501D">
        <w:rPr>
          <w:rFonts w:cstheme="minorHAnsi"/>
          <w:noProof/>
          <w:color w:val="FFFFFF" w:themeColor="background1"/>
        </w:rPr>
        <mc:AlternateContent>
          <mc:Choice Requires="wps">
            <w:drawing>
              <wp:anchor distT="0" distB="0" distL="114300" distR="114300" simplePos="0" relativeHeight="251655167" behindDoc="1" locked="0" layoutInCell="1" hidden="0" allowOverlap="1" wp14:anchorId="208B0A6A" wp14:editId="57366065">
                <wp:simplePos x="0" y="0"/>
                <wp:positionH relativeFrom="page">
                  <wp:posOffset>532436</wp:posOffset>
                </wp:positionH>
                <wp:positionV relativeFrom="page">
                  <wp:posOffset>416689</wp:posOffset>
                </wp:positionV>
                <wp:extent cx="6554704" cy="9802262"/>
                <wp:effectExtent l="0" t="0" r="0" b="8890"/>
                <wp:wrapNone/>
                <wp:docPr id="308" name="Obdélník 308"/>
                <wp:cNvGraphicFramePr/>
                <a:graphic xmlns:a="http://schemas.openxmlformats.org/drawingml/2006/main">
                  <a:graphicData uri="http://schemas.microsoft.com/office/word/2010/wordprocessingShape">
                    <wps:wsp>
                      <wps:cNvSpPr/>
                      <wps:spPr>
                        <a:xfrm>
                          <a:off x="0" y="0"/>
                          <a:ext cx="6554704" cy="9802262"/>
                        </a:xfrm>
                        <a:prstGeom prst="rect">
                          <a:avLst/>
                        </a:prstGeom>
                        <a:solidFill>
                          <a:srgbClr val="72AF2F"/>
                        </a:solidFill>
                        <a:ln>
                          <a:noFill/>
                        </a:ln>
                      </wps:spPr>
                      <wps:txbx>
                        <w:txbxContent>
                          <w:p w14:paraId="3AE4C6C5" w14:textId="01FD23F4" w:rsidR="0092043E" w:rsidRPr="004E501D" w:rsidRDefault="0092043E" w:rsidP="00C00B39">
                            <w:pPr>
                              <w:spacing w:after="0"/>
                              <w:textDirection w:val="btLr"/>
                              <w:rPr>
                                <w:color w:val="1D78C1"/>
                              </w:rPr>
                            </w:pPr>
                            <w:r>
                              <w:tab/>
                            </w:r>
                          </w:p>
                          <w:p w14:paraId="6758F2F2" w14:textId="5A6D2DAB" w:rsidR="0092043E" w:rsidRDefault="0092043E" w:rsidP="00C00B39">
                            <w:pPr>
                              <w:spacing w:after="0"/>
                              <w:textDirection w:val="btLr"/>
                            </w:pPr>
                          </w:p>
                          <w:p w14:paraId="297DDE5A" w14:textId="5CC7E561" w:rsidR="0092043E" w:rsidRDefault="0092043E" w:rsidP="00C00B39">
                            <w:pPr>
                              <w:spacing w:after="0"/>
                              <w:textDirection w:val="btLr"/>
                            </w:pPr>
                          </w:p>
                          <w:p w14:paraId="7BB7AD66" w14:textId="5084293A" w:rsidR="0092043E" w:rsidRDefault="0092043E" w:rsidP="00C00B39">
                            <w:pPr>
                              <w:spacing w:after="0"/>
                              <w:textDirection w:val="btLr"/>
                            </w:pPr>
                          </w:p>
                          <w:p w14:paraId="792E639E" w14:textId="03B0A488" w:rsidR="0092043E" w:rsidRDefault="0092043E" w:rsidP="00C00B39">
                            <w:pPr>
                              <w:spacing w:after="0"/>
                              <w:textDirection w:val="btLr"/>
                            </w:pPr>
                          </w:p>
                          <w:p w14:paraId="2AA499E6" w14:textId="07B0D1A4" w:rsidR="0092043E" w:rsidRDefault="0092043E" w:rsidP="00C00B39">
                            <w:pPr>
                              <w:spacing w:after="0"/>
                              <w:textDirection w:val="btLr"/>
                            </w:pPr>
                          </w:p>
                          <w:p w14:paraId="25674630" w14:textId="05FC6F77" w:rsidR="0092043E" w:rsidRDefault="0092043E" w:rsidP="00C00B39">
                            <w:pPr>
                              <w:spacing w:after="0"/>
                              <w:textDirection w:val="btLr"/>
                            </w:pPr>
                          </w:p>
                          <w:p w14:paraId="404CDB68" w14:textId="5F8A00F1" w:rsidR="0092043E" w:rsidRDefault="0092043E" w:rsidP="00C00B39">
                            <w:pPr>
                              <w:spacing w:after="0"/>
                              <w:textDirection w:val="btLr"/>
                            </w:pPr>
                          </w:p>
                          <w:p w14:paraId="4C53076D" w14:textId="2850AD53" w:rsidR="0092043E" w:rsidRDefault="0092043E" w:rsidP="00C00B39">
                            <w:pPr>
                              <w:spacing w:after="0"/>
                              <w:textDirection w:val="btLr"/>
                            </w:pPr>
                          </w:p>
                          <w:p w14:paraId="3A1622FE" w14:textId="7E493BF1" w:rsidR="0092043E" w:rsidRDefault="0092043E" w:rsidP="00C00B39">
                            <w:pPr>
                              <w:spacing w:after="0"/>
                              <w:textDirection w:val="btLr"/>
                            </w:pPr>
                          </w:p>
                          <w:p w14:paraId="5A8D8C4D" w14:textId="034C5AA4" w:rsidR="0092043E" w:rsidRDefault="0092043E" w:rsidP="00C00B39">
                            <w:pPr>
                              <w:spacing w:after="0"/>
                              <w:textDirection w:val="btLr"/>
                            </w:pPr>
                          </w:p>
                          <w:p w14:paraId="356C9822" w14:textId="22151CB5" w:rsidR="0092043E" w:rsidRDefault="0092043E" w:rsidP="00C00B39">
                            <w:pPr>
                              <w:spacing w:after="0"/>
                              <w:textDirection w:val="btLr"/>
                            </w:pPr>
                          </w:p>
                          <w:p w14:paraId="1EFB02C1" w14:textId="77777777" w:rsidR="0092043E" w:rsidRDefault="0092043E" w:rsidP="00C00B39">
                            <w:pPr>
                              <w:spacing w:after="0"/>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08B0A6A" id="Obdélník 308" o:spid="_x0000_s1026" style="position:absolute;margin-left:41.9pt;margin-top:32.8pt;width:516.1pt;height:771.85pt;z-index:-2516613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" fillcolor="#72af2f" stroked="f">
                <v:textbox inset="2.53958mm,2.53958mm,2.53958mm,2.53958mm">
                  <w:txbxContent>
                    <w:p w14:paraId="3AE4C6C5" w14:textId="01FD23F4" w:rsidR="0092043E" w:rsidRPr="004E501D" w:rsidRDefault="0092043E" w:rsidP="00C00B39">
                      <w:pPr>
                        <w:spacing w:after="0"/>
                        <w:textDirection w:val="btLr"/>
                        <w:rPr>
                          <w:color w:val="1D78C1"/>
                        </w:rPr>
                      </w:pPr>
                      <w:r>
                        <w:tab/>
                      </w:r>
                    </w:p>
                    <w:p w14:paraId="6758F2F2" w14:textId="5A6D2DAB" w:rsidR="0092043E" w:rsidRDefault="0092043E" w:rsidP="00C00B39">
                      <w:pPr>
                        <w:spacing w:after="0"/>
                        <w:textDirection w:val="btLr"/>
                      </w:pPr>
                    </w:p>
                    <w:p w14:paraId="297DDE5A" w14:textId="5CC7E561" w:rsidR="0092043E" w:rsidRDefault="0092043E" w:rsidP="00C00B39">
                      <w:pPr>
                        <w:spacing w:after="0"/>
                        <w:textDirection w:val="btLr"/>
                      </w:pPr>
                    </w:p>
                    <w:p w14:paraId="7BB7AD66" w14:textId="5084293A" w:rsidR="0092043E" w:rsidRDefault="0092043E" w:rsidP="00C00B39">
                      <w:pPr>
                        <w:spacing w:after="0"/>
                        <w:textDirection w:val="btLr"/>
                      </w:pPr>
                    </w:p>
                    <w:p w14:paraId="792E639E" w14:textId="03B0A488" w:rsidR="0092043E" w:rsidRDefault="0092043E" w:rsidP="00C00B39">
                      <w:pPr>
                        <w:spacing w:after="0"/>
                        <w:textDirection w:val="btLr"/>
                      </w:pPr>
                    </w:p>
                    <w:p w14:paraId="2AA499E6" w14:textId="07B0D1A4" w:rsidR="0092043E" w:rsidRDefault="0092043E" w:rsidP="00C00B39">
                      <w:pPr>
                        <w:spacing w:after="0"/>
                        <w:textDirection w:val="btLr"/>
                      </w:pPr>
                    </w:p>
                    <w:p w14:paraId="25674630" w14:textId="05FC6F77" w:rsidR="0092043E" w:rsidRDefault="0092043E" w:rsidP="00C00B39">
                      <w:pPr>
                        <w:spacing w:after="0"/>
                        <w:textDirection w:val="btLr"/>
                      </w:pPr>
                    </w:p>
                    <w:p w14:paraId="404CDB68" w14:textId="5F8A00F1" w:rsidR="0092043E" w:rsidRDefault="0092043E" w:rsidP="00C00B39">
                      <w:pPr>
                        <w:spacing w:after="0"/>
                        <w:textDirection w:val="btLr"/>
                      </w:pPr>
                    </w:p>
                    <w:p w14:paraId="4C53076D" w14:textId="2850AD53" w:rsidR="0092043E" w:rsidRDefault="0092043E" w:rsidP="00C00B39">
                      <w:pPr>
                        <w:spacing w:after="0"/>
                        <w:textDirection w:val="btLr"/>
                      </w:pPr>
                    </w:p>
                    <w:p w14:paraId="3A1622FE" w14:textId="7E493BF1" w:rsidR="0092043E" w:rsidRDefault="0092043E" w:rsidP="00C00B39">
                      <w:pPr>
                        <w:spacing w:after="0"/>
                        <w:textDirection w:val="btLr"/>
                      </w:pPr>
                    </w:p>
                    <w:p w14:paraId="5A8D8C4D" w14:textId="034C5AA4" w:rsidR="0092043E" w:rsidRDefault="0092043E" w:rsidP="00C00B39">
                      <w:pPr>
                        <w:spacing w:after="0"/>
                        <w:textDirection w:val="btLr"/>
                      </w:pPr>
                    </w:p>
                    <w:p w14:paraId="356C9822" w14:textId="22151CB5" w:rsidR="0092043E" w:rsidRDefault="0092043E" w:rsidP="00C00B39">
                      <w:pPr>
                        <w:spacing w:after="0"/>
                        <w:textDirection w:val="btLr"/>
                      </w:pPr>
                    </w:p>
                    <w:p w14:paraId="1EFB02C1" w14:textId="77777777" w:rsidR="0092043E" w:rsidRDefault="0092043E" w:rsidP="00C00B39">
                      <w:pPr>
                        <w:spacing w:after="0"/>
                        <w:textDirection w:val="btLr"/>
                      </w:pPr>
                    </w:p>
                  </w:txbxContent>
                </v:textbox>
                <w10:wrap anchorx="page" anchory="page"/>
              </v:rect>
            </w:pict>
          </mc:Fallback>
        </mc:AlternateContent>
      </w:r>
      <w:r w:rsidR="00C00B39" w:rsidRPr="004E501D">
        <w:rPr>
          <w:rFonts w:eastAsia="Skolar Sans Latn" w:cstheme="minorHAnsi"/>
          <w:b/>
          <w:color w:val="FFFFFF" w:themeColor="background1"/>
          <w:sz w:val="18"/>
          <w:szCs w:val="26"/>
        </w:rPr>
        <w:t>AQE advisors, a.s.</w:t>
      </w:r>
      <w:r w:rsidR="00C00B39" w:rsidRPr="004E501D">
        <w:rPr>
          <w:rFonts w:cstheme="minorHAnsi"/>
          <w:noProof/>
          <w:color w:val="FFFFFF" w:themeColor="background1"/>
          <w:sz w:val="28"/>
          <w:szCs w:val="28"/>
        </w:rPr>
        <w:t xml:space="preserve"> </w:t>
      </w:r>
      <w:r w:rsidR="00C00B39" w:rsidRPr="004E501D">
        <w:rPr>
          <w:rFonts w:eastAsia="Skolar Sans Latn" w:cstheme="minorHAnsi"/>
          <w:color w:val="FFFFFF" w:themeColor="background1"/>
          <w:sz w:val="18"/>
          <w:szCs w:val="26"/>
        </w:rPr>
        <w:br/>
        <w:t>Třída Kpt. Jaroše 31</w:t>
      </w:r>
    </w:p>
    <w:p w14:paraId="3EE4D403" w14:textId="20C385E1" w:rsidR="00C00B39" w:rsidRPr="004E501D" w:rsidRDefault="00C00B39" w:rsidP="004E501D">
      <w:pPr>
        <w:pBdr>
          <w:left w:val="single" w:sz="6" w:space="4" w:color="FFFFFF" w:themeColor="background1"/>
        </w:pBdr>
        <w:spacing w:after="170" w:line="288" w:lineRule="auto"/>
        <w:textDirection w:val="btLr"/>
        <w:rPr>
          <w:rFonts w:cstheme="minorHAnsi"/>
          <w:color w:val="FFFFFF" w:themeColor="background1"/>
          <w:sz w:val="28"/>
          <w:szCs w:val="28"/>
        </w:rPr>
      </w:pPr>
      <w:r w:rsidRPr="004E501D">
        <w:rPr>
          <w:rFonts w:eastAsia="Skolar Sans Latn" w:cstheme="minorHAnsi"/>
          <w:color w:val="FFFFFF" w:themeColor="background1"/>
          <w:sz w:val="18"/>
          <w:szCs w:val="26"/>
        </w:rPr>
        <w:t>602 00 Brno</w:t>
      </w:r>
    </w:p>
    <w:p w14:paraId="6BA6471C" w14:textId="53D2A564" w:rsidR="00C00B39" w:rsidRPr="004E501D" w:rsidRDefault="00C00B39" w:rsidP="004E501D">
      <w:pPr>
        <w:pBdr>
          <w:left w:val="single" w:sz="6" w:space="4" w:color="FFFFFF" w:themeColor="background1"/>
        </w:pBdr>
        <w:spacing w:after="227" w:line="288" w:lineRule="auto"/>
        <w:textDirection w:val="btLr"/>
        <w:rPr>
          <w:rFonts w:cstheme="minorHAnsi"/>
          <w:color w:val="FFFFFF" w:themeColor="background1"/>
          <w:sz w:val="28"/>
          <w:szCs w:val="28"/>
        </w:rPr>
      </w:pPr>
      <w:r w:rsidRPr="004E501D">
        <w:rPr>
          <w:rFonts w:eastAsia="Skolar Sans Latn" w:cstheme="minorHAnsi"/>
          <w:color w:val="FFFFFF" w:themeColor="background1"/>
          <w:sz w:val="18"/>
          <w:szCs w:val="26"/>
        </w:rPr>
        <w:t>Česká republika</w:t>
      </w:r>
    </w:p>
    <w:p w14:paraId="1DDECCC4" w14:textId="44B331D9" w:rsidR="00C00B39" w:rsidRPr="004E501D" w:rsidRDefault="000A1820" w:rsidP="000A1820">
      <w:pPr>
        <w:spacing w:before="3000" w:after="720"/>
        <w:rPr>
          <w:rFonts w:eastAsia="Skolar Sans Latin" w:cstheme="minorHAnsi"/>
          <w:b/>
          <w:bCs/>
          <w:color w:val="FFFFFF" w:themeColor="background1"/>
          <w:sz w:val="72"/>
        </w:rPr>
      </w:pPr>
      <w:r>
        <w:rPr>
          <w:rFonts w:eastAsia="Skolar Sans Latin" w:cstheme="minorHAnsi"/>
          <w:b/>
          <w:bCs/>
          <w:color w:val="FFFFFF" w:themeColor="background1"/>
          <w:sz w:val="72"/>
        </w:rPr>
        <w:br/>
      </w:r>
      <w:r w:rsidR="00C00B39" w:rsidRPr="004E501D">
        <w:rPr>
          <w:rFonts w:eastAsia="Skolar Sans Latin" w:cstheme="minorHAnsi"/>
          <w:b/>
          <w:bCs/>
          <w:color w:val="FFFFFF" w:themeColor="background1"/>
          <w:sz w:val="72"/>
        </w:rPr>
        <w:t xml:space="preserve">Strategický plán </w:t>
      </w:r>
      <w:r w:rsidR="004E501D">
        <w:rPr>
          <w:rFonts w:eastAsia="Skolar Sans Latin" w:cstheme="minorHAnsi"/>
          <w:b/>
          <w:bCs/>
          <w:color w:val="FFFFFF" w:themeColor="background1"/>
          <w:sz w:val="72"/>
        </w:rPr>
        <w:t xml:space="preserve">rozvoje města </w:t>
      </w:r>
      <w:r w:rsidR="00CA2299">
        <w:rPr>
          <w:rFonts w:eastAsia="Skolar Sans Latin" w:cstheme="minorHAnsi"/>
          <w:b/>
          <w:bCs/>
          <w:color w:val="FFFFFF" w:themeColor="background1"/>
          <w:sz w:val="72"/>
        </w:rPr>
        <w:t>Chodov</w:t>
      </w:r>
    </w:p>
    <w:p w14:paraId="1FD05E77" w14:textId="15CE49A1" w:rsidR="00C00B39" w:rsidRPr="004E501D" w:rsidRDefault="0094261F" w:rsidP="00C00B39">
      <w:pPr>
        <w:spacing w:before="360" w:after="360"/>
        <w:textDirection w:val="btLr"/>
        <w:rPr>
          <w:rFonts w:cstheme="minorHAnsi"/>
          <w:color w:val="FFFFFF" w:themeColor="background1"/>
        </w:rPr>
      </w:pPr>
      <w:r>
        <w:rPr>
          <w:rFonts w:eastAsia="Skolar Sans Latin" w:cstheme="minorHAnsi"/>
          <w:b/>
          <w:color w:val="FFFFFF" w:themeColor="background1"/>
          <w:sz w:val="28"/>
        </w:rPr>
        <w:t>Veřejné</w:t>
      </w:r>
      <w:r w:rsidR="0040429A" w:rsidRPr="004E501D">
        <w:rPr>
          <w:rFonts w:eastAsia="Skolar Sans Latin" w:cstheme="minorHAnsi"/>
          <w:b/>
          <w:color w:val="FFFFFF" w:themeColor="background1"/>
          <w:sz w:val="28"/>
        </w:rPr>
        <w:t xml:space="preserve"> </w:t>
      </w:r>
      <w:r w:rsidR="004E501D">
        <w:rPr>
          <w:rFonts w:eastAsia="Skolar Sans Latin" w:cstheme="minorHAnsi"/>
          <w:b/>
          <w:color w:val="FFFFFF" w:themeColor="background1"/>
          <w:sz w:val="28"/>
        </w:rPr>
        <w:t>projednání s veřejností</w:t>
      </w:r>
    </w:p>
    <w:p w14:paraId="0CEACE43" w14:textId="6632923C" w:rsidR="00C00B39" w:rsidRPr="004E501D" w:rsidRDefault="00C00B39">
      <w:pPr>
        <w:rPr>
          <w:rFonts w:cstheme="minorHAnsi"/>
          <w:color w:val="FFFFFF" w:themeColor="background1"/>
        </w:rPr>
      </w:pPr>
    </w:p>
    <w:p w14:paraId="5C8F996C" w14:textId="4A332E64" w:rsidR="00C00B39" w:rsidRPr="004E501D" w:rsidRDefault="00C00B39">
      <w:pPr>
        <w:rPr>
          <w:rFonts w:cstheme="minorHAnsi"/>
          <w:color w:val="FFFFFF" w:themeColor="background1"/>
        </w:rPr>
      </w:pPr>
    </w:p>
    <w:p w14:paraId="26B26667" w14:textId="2DFFE945" w:rsidR="00C00B39" w:rsidRPr="004E501D" w:rsidRDefault="00C00B39" w:rsidP="00C00B39">
      <w:pPr>
        <w:spacing w:after="227" w:line="288" w:lineRule="auto"/>
        <w:textDirection w:val="btLr"/>
        <w:rPr>
          <w:rFonts w:eastAsia="Open Sans" w:cstheme="minorHAnsi"/>
          <w:b/>
          <w:color w:val="FFFFFF" w:themeColor="background1"/>
          <w:sz w:val="28"/>
        </w:rPr>
      </w:pPr>
    </w:p>
    <w:p w14:paraId="667B3F31" w14:textId="77777777" w:rsidR="00C00B39" w:rsidRPr="004E501D" w:rsidRDefault="00C00B39" w:rsidP="00C00B39">
      <w:pPr>
        <w:spacing w:after="227" w:line="288" w:lineRule="auto"/>
        <w:textDirection w:val="btLr"/>
        <w:rPr>
          <w:rFonts w:eastAsia="Open Sans" w:cstheme="minorHAnsi"/>
          <w:b/>
          <w:color w:val="FFFFFF" w:themeColor="background1"/>
          <w:sz w:val="28"/>
        </w:rPr>
      </w:pPr>
    </w:p>
    <w:p w14:paraId="1DFF9848" w14:textId="1EA56608" w:rsidR="0040429A" w:rsidRPr="004E501D" w:rsidRDefault="0040429A" w:rsidP="00C00B39">
      <w:pPr>
        <w:spacing w:after="227" w:line="288" w:lineRule="auto"/>
        <w:textDirection w:val="btLr"/>
        <w:rPr>
          <w:rFonts w:eastAsia="Open Sans" w:cstheme="minorHAnsi"/>
          <w:b/>
          <w:color w:val="FFFFFF" w:themeColor="background1"/>
          <w:sz w:val="28"/>
        </w:rPr>
        <w:sectPr w:rsidR="0040429A" w:rsidRPr="004E501D" w:rsidSect="005E2F3C">
          <w:footerReference w:type="default" r:id="rId9"/>
          <w:pgSz w:w="11906" w:h="16838"/>
          <w:pgMar w:top="1417" w:right="1417" w:bottom="1417" w:left="1417" w:header="708" w:footer="708" w:gutter="0"/>
          <w:cols w:space="708"/>
          <w:titlePg/>
          <w:docGrid w:linePitch="360"/>
        </w:sectPr>
      </w:pPr>
    </w:p>
    <w:p w14:paraId="01A61BCE" w14:textId="21B0FDA6" w:rsidR="00C00B39" w:rsidRPr="004E501D" w:rsidRDefault="00C00B39" w:rsidP="00C00B39">
      <w:pPr>
        <w:spacing w:after="227" w:line="288" w:lineRule="auto"/>
        <w:textDirection w:val="btLr"/>
        <w:rPr>
          <w:rFonts w:cstheme="minorHAnsi"/>
          <w:color w:val="FFFFFF" w:themeColor="background1"/>
        </w:rPr>
      </w:pPr>
      <w:r w:rsidRPr="004E501D">
        <w:rPr>
          <w:rFonts w:eastAsia="Open Sans" w:cstheme="minorHAnsi"/>
          <w:b/>
          <w:color w:val="FFFFFF" w:themeColor="background1"/>
          <w:sz w:val="28"/>
        </w:rPr>
        <w:t>Moderátor:</w:t>
      </w:r>
    </w:p>
    <w:p w14:paraId="5C8550E7" w14:textId="3FAE6F95" w:rsidR="00C00B39" w:rsidRPr="004E501D" w:rsidRDefault="00CA2299" w:rsidP="00C00B39">
      <w:pPr>
        <w:spacing w:after="227" w:line="288" w:lineRule="auto"/>
        <w:textDirection w:val="btLr"/>
        <w:rPr>
          <w:rFonts w:cstheme="minorHAnsi"/>
          <w:color w:val="FFFFFF" w:themeColor="background1"/>
        </w:rPr>
      </w:pPr>
      <w:r>
        <w:rPr>
          <w:rFonts w:eastAsia="Open Sans Light" w:cstheme="minorHAnsi"/>
          <w:color w:val="FFFFFF" w:themeColor="background1"/>
          <w:sz w:val="40"/>
        </w:rPr>
        <w:t>Ondřej Krejčí</w:t>
      </w:r>
    </w:p>
    <w:p w14:paraId="017D8810" w14:textId="77777777" w:rsidR="00C00B39" w:rsidRPr="004E501D" w:rsidRDefault="00C00B39" w:rsidP="00C00B39">
      <w:pPr>
        <w:spacing w:after="0" w:line="288" w:lineRule="auto"/>
        <w:textDirection w:val="btLr"/>
        <w:rPr>
          <w:rFonts w:cstheme="minorHAnsi"/>
          <w:color w:val="FFFFFF" w:themeColor="background1"/>
        </w:rPr>
      </w:pPr>
      <w:r w:rsidRPr="004E501D">
        <w:rPr>
          <w:rFonts w:eastAsia="Open Sans" w:cstheme="minorHAnsi"/>
          <w:b/>
          <w:color w:val="FFFFFF" w:themeColor="background1"/>
          <w:sz w:val="18"/>
        </w:rPr>
        <w:t>AQE advisors, a.s.</w:t>
      </w:r>
    </w:p>
    <w:p w14:paraId="47D97A18" w14:textId="03ED9055" w:rsidR="00C00B39" w:rsidRPr="004E501D" w:rsidRDefault="004176A2" w:rsidP="00C00B39">
      <w:pPr>
        <w:spacing w:after="0" w:line="288" w:lineRule="auto"/>
        <w:textDirection w:val="btLr"/>
        <w:rPr>
          <w:rFonts w:cstheme="minorHAnsi"/>
          <w:color w:val="FFFFFF" w:themeColor="background1"/>
        </w:rPr>
      </w:pPr>
      <w:r w:rsidRPr="004E501D">
        <w:rPr>
          <w:rFonts w:eastAsia="Open Sans" w:cstheme="minorHAnsi"/>
          <w:color w:val="FFFFFF" w:themeColor="background1"/>
          <w:sz w:val="18"/>
        </w:rPr>
        <w:t>telefon:</w:t>
      </w:r>
      <w:r w:rsidR="00AC3446" w:rsidRPr="00AC3446">
        <w:t xml:space="preserve"> </w:t>
      </w:r>
      <w:r w:rsidR="00AC3446" w:rsidRPr="00AC3446">
        <w:rPr>
          <w:rFonts w:eastAsia="Open Sans" w:cstheme="minorHAnsi"/>
          <w:color w:val="FFFFFF" w:themeColor="background1"/>
          <w:sz w:val="18"/>
        </w:rPr>
        <w:t>73</w:t>
      </w:r>
      <w:r w:rsidR="00CA2299">
        <w:rPr>
          <w:rFonts w:eastAsia="Open Sans" w:cstheme="minorHAnsi"/>
          <w:color w:val="FFFFFF" w:themeColor="background1"/>
          <w:sz w:val="18"/>
        </w:rPr>
        <w:t>7</w:t>
      </w:r>
      <w:r w:rsidR="00AC3446" w:rsidRPr="00AC3446">
        <w:rPr>
          <w:rFonts w:eastAsia="Open Sans" w:cstheme="minorHAnsi"/>
          <w:color w:val="FFFFFF" w:themeColor="background1"/>
          <w:sz w:val="18"/>
        </w:rPr>
        <w:t xml:space="preserve"> </w:t>
      </w:r>
      <w:r w:rsidR="00CA2299">
        <w:rPr>
          <w:rFonts w:eastAsia="Open Sans" w:cstheme="minorHAnsi"/>
          <w:color w:val="FFFFFF" w:themeColor="background1"/>
          <w:sz w:val="18"/>
        </w:rPr>
        <w:t>007</w:t>
      </w:r>
      <w:r w:rsidR="00AC3446" w:rsidRPr="00AC3446">
        <w:rPr>
          <w:rFonts w:eastAsia="Open Sans" w:cstheme="minorHAnsi"/>
          <w:color w:val="FFFFFF" w:themeColor="background1"/>
          <w:sz w:val="18"/>
        </w:rPr>
        <w:t xml:space="preserve"> </w:t>
      </w:r>
      <w:r w:rsidR="00CA2299">
        <w:rPr>
          <w:rFonts w:eastAsia="Open Sans" w:cstheme="minorHAnsi"/>
          <w:color w:val="FFFFFF" w:themeColor="background1"/>
          <w:sz w:val="18"/>
        </w:rPr>
        <w:t>028</w:t>
      </w:r>
    </w:p>
    <w:p w14:paraId="7D2DD1F8" w14:textId="51151517" w:rsidR="00C00B39" w:rsidRPr="004E501D" w:rsidRDefault="004176A2" w:rsidP="00C00B39">
      <w:pPr>
        <w:textDirection w:val="btLr"/>
        <w:rPr>
          <w:rFonts w:cstheme="minorHAnsi"/>
          <w:color w:val="FFFFFF" w:themeColor="background1"/>
        </w:rPr>
      </w:pPr>
      <w:r w:rsidRPr="004E501D">
        <w:rPr>
          <w:rFonts w:eastAsia="Open Sans" w:cstheme="minorHAnsi"/>
          <w:color w:val="FFFFFF" w:themeColor="background1"/>
          <w:sz w:val="18"/>
        </w:rPr>
        <w:t>e-mail:</w:t>
      </w:r>
      <w:r w:rsidR="00C00B39" w:rsidRPr="004E501D">
        <w:rPr>
          <w:rFonts w:eastAsia="Open Sans" w:cstheme="minorHAnsi"/>
          <w:color w:val="FFFFFF" w:themeColor="background1"/>
          <w:sz w:val="18"/>
        </w:rPr>
        <w:t xml:space="preserve"> </w:t>
      </w:r>
      <w:r w:rsidR="00CA2299">
        <w:rPr>
          <w:rFonts w:eastAsia="Open Sans" w:cstheme="minorHAnsi"/>
          <w:color w:val="FFFFFF" w:themeColor="background1"/>
          <w:sz w:val="18"/>
        </w:rPr>
        <w:t>krejci</w:t>
      </w:r>
      <w:r w:rsidR="00C00B39" w:rsidRPr="004E501D">
        <w:rPr>
          <w:rFonts w:eastAsia="Open Sans" w:cstheme="minorHAnsi"/>
          <w:color w:val="FFFFFF" w:themeColor="background1"/>
          <w:sz w:val="18"/>
        </w:rPr>
        <w:t>@AQE.cz</w:t>
      </w:r>
    </w:p>
    <w:p w14:paraId="1DCDF7BF" w14:textId="6185D152" w:rsidR="00C00B39" w:rsidRPr="004E501D" w:rsidRDefault="00C00B39">
      <w:pPr>
        <w:rPr>
          <w:rFonts w:cstheme="minorHAnsi"/>
          <w:color w:val="FFFFFF" w:themeColor="background1"/>
        </w:rPr>
      </w:pPr>
    </w:p>
    <w:p w14:paraId="06175CF8" w14:textId="77777777" w:rsidR="00C00B39" w:rsidRPr="004E501D" w:rsidRDefault="00C00B39" w:rsidP="00C00B39">
      <w:pPr>
        <w:spacing w:after="227"/>
        <w:textDirection w:val="btLr"/>
        <w:rPr>
          <w:rFonts w:eastAsia="Open Sans" w:cstheme="minorHAnsi"/>
          <w:color w:val="FFFFFF" w:themeColor="background1"/>
          <w:sz w:val="18"/>
        </w:rPr>
      </w:pPr>
    </w:p>
    <w:p w14:paraId="23A04F1B" w14:textId="77777777" w:rsidR="004176A2" w:rsidRPr="004E501D" w:rsidRDefault="004176A2" w:rsidP="004E501D">
      <w:pPr>
        <w:pBdr>
          <w:left w:val="single" w:sz="6" w:space="4" w:color="FFFFFF" w:themeColor="background1"/>
        </w:pBdr>
        <w:spacing w:after="227"/>
        <w:textDirection w:val="btLr"/>
        <w:rPr>
          <w:rFonts w:eastAsia="Open Sans" w:cstheme="minorHAnsi"/>
          <w:color w:val="FFFFFF" w:themeColor="background1"/>
          <w:sz w:val="18"/>
        </w:rPr>
      </w:pPr>
    </w:p>
    <w:p w14:paraId="7DE49EFB" w14:textId="368EB78C" w:rsidR="00C00B39" w:rsidRPr="004E501D" w:rsidRDefault="00C00B39" w:rsidP="004E501D">
      <w:pPr>
        <w:pBdr>
          <w:left w:val="single" w:sz="6" w:space="4" w:color="FFFFFF" w:themeColor="background1"/>
        </w:pBdr>
        <w:spacing w:after="227"/>
        <w:textDirection w:val="btLr"/>
        <w:rPr>
          <w:rFonts w:cstheme="minorHAnsi"/>
          <w:color w:val="FFFFFF" w:themeColor="background1"/>
        </w:rPr>
      </w:pPr>
      <w:r w:rsidRPr="004E501D">
        <w:rPr>
          <w:rFonts w:eastAsia="Open Sans" w:cstheme="minorHAnsi"/>
          <w:color w:val="FFFFFF" w:themeColor="background1"/>
          <w:sz w:val="18"/>
        </w:rPr>
        <w:t>Datum konání</w:t>
      </w:r>
      <w:r w:rsidRPr="004E501D">
        <w:rPr>
          <w:rFonts w:eastAsia="Open Sans" w:cstheme="minorHAnsi"/>
          <w:color w:val="FFFFFF" w:themeColor="background1"/>
          <w:sz w:val="18"/>
        </w:rPr>
        <w:br/>
      </w:r>
      <w:r w:rsidR="004D7B04">
        <w:rPr>
          <w:rFonts w:eastAsia="Open Sans" w:cstheme="minorHAnsi"/>
          <w:b/>
          <w:color w:val="FFFFFF" w:themeColor="background1"/>
          <w:sz w:val="18"/>
        </w:rPr>
        <w:t>2</w:t>
      </w:r>
      <w:r w:rsidRPr="004E501D">
        <w:rPr>
          <w:rFonts w:eastAsia="Open Sans" w:cstheme="minorHAnsi"/>
          <w:b/>
          <w:color w:val="FFFFFF" w:themeColor="background1"/>
          <w:sz w:val="18"/>
        </w:rPr>
        <w:t xml:space="preserve">. </w:t>
      </w:r>
      <w:r w:rsidR="00CA2299">
        <w:rPr>
          <w:rFonts w:eastAsia="Open Sans" w:cstheme="minorHAnsi"/>
          <w:b/>
          <w:color w:val="FFFFFF" w:themeColor="background1"/>
          <w:sz w:val="18"/>
        </w:rPr>
        <w:t>6</w:t>
      </w:r>
      <w:r w:rsidRPr="004E501D">
        <w:rPr>
          <w:rFonts w:eastAsia="Open Sans" w:cstheme="minorHAnsi"/>
          <w:b/>
          <w:color w:val="FFFFFF" w:themeColor="background1"/>
          <w:sz w:val="18"/>
        </w:rPr>
        <w:t>. 202</w:t>
      </w:r>
      <w:r w:rsidR="004E501D">
        <w:rPr>
          <w:rFonts w:eastAsia="Open Sans" w:cstheme="minorHAnsi"/>
          <w:b/>
          <w:color w:val="FFFFFF" w:themeColor="background1"/>
          <w:sz w:val="18"/>
        </w:rPr>
        <w:t>1</w:t>
      </w:r>
      <w:r w:rsidR="00DC5D31">
        <w:rPr>
          <w:rFonts w:eastAsia="Open Sans" w:cstheme="minorHAnsi"/>
          <w:b/>
          <w:color w:val="FFFFFF" w:themeColor="background1"/>
          <w:sz w:val="18"/>
        </w:rPr>
        <w:t xml:space="preserve"> </w:t>
      </w:r>
    </w:p>
    <w:p w14:paraId="46B3FA8B" w14:textId="3B6F2DC1" w:rsidR="00C00B39" w:rsidRPr="004E501D" w:rsidRDefault="00C00B39" w:rsidP="004E501D">
      <w:pPr>
        <w:pBdr>
          <w:left w:val="single" w:sz="6" w:space="4" w:color="FFFFFF" w:themeColor="background1"/>
        </w:pBdr>
        <w:spacing w:after="0" w:line="288" w:lineRule="auto"/>
        <w:textDirection w:val="btLr"/>
        <w:rPr>
          <w:rFonts w:cstheme="minorHAnsi"/>
          <w:color w:val="FFFFFF" w:themeColor="background1"/>
        </w:rPr>
      </w:pPr>
      <w:r w:rsidRPr="004E501D">
        <w:rPr>
          <w:rFonts w:eastAsia="Open Sans" w:cstheme="minorHAnsi"/>
          <w:color w:val="FFFFFF" w:themeColor="background1"/>
          <w:sz w:val="18"/>
        </w:rPr>
        <w:t>Místo konání</w:t>
      </w:r>
      <w:r w:rsidRPr="004E501D">
        <w:rPr>
          <w:rFonts w:eastAsia="Open Sans" w:cstheme="minorHAnsi"/>
          <w:color w:val="FFFFFF" w:themeColor="background1"/>
          <w:sz w:val="18"/>
        </w:rPr>
        <w:br/>
      </w:r>
      <w:r w:rsidR="004176A2" w:rsidRPr="004E501D">
        <w:rPr>
          <w:rFonts w:eastAsia="Open Sans" w:cstheme="minorHAnsi"/>
          <w:b/>
          <w:color w:val="FFFFFF" w:themeColor="background1"/>
          <w:sz w:val="18"/>
        </w:rPr>
        <w:t>Online setkání</w:t>
      </w:r>
    </w:p>
    <w:p w14:paraId="1AB6FBC8" w14:textId="77777777" w:rsidR="00C00B39" w:rsidRPr="004E501D" w:rsidRDefault="00C00B39">
      <w:pPr>
        <w:rPr>
          <w:rFonts w:cstheme="minorHAnsi"/>
          <w:color w:val="FFFFFF" w:themeColor="background1"/>
        </w:rPr>
        <w:sectPr w:rsidR="00C00B39" w:rsidRPr="004E501D" w:rsidSect="00C00B39">
          <w:type w:val="continuous"/>
          <w:pgSz w:w="11906" w:h="16838"/>
          <w:pgMar w:top="1417" w:right="1417" w:bottom="1417" w:left="1417" w:header="708" w:footer="708" w:gutter="0"/>
          <w:cols w:num="2" w:space="708"/>
          <w:docGrid w:linePitch="360"/>
        </w:sectPr>
      </w:pPr>
    </w:p>
    <w:p w14:paraId="60C525C6" w14:textId="77777777" w:rsidR="004E501D" w:rsidRPr="004E501D" w:rsidRDefault="004E501D" w:rsidP="00C00B39">
      <w:pPr>
        <w:spacing w:after="227" w:line="288" w:lineRule="auto"/>
        <w:textDirection w:val="btLr"/>
        <w:rPr>
          <w:rFonts w:eastAsia="Skolar Sans Latn" w:cstheme="minorHAnsi"/>
          <w:b/>
          <w:color w:val="FFFFFF" w:themeColor="background1"/>
          <w:sz w:val="22"/>
          <w:szCs w:val="26"/>
        </w:rPr>
      </w:pPr>
    </w:p>
    <w:p w14:paraId="5CFC17E6" w14:textId="14020C43" w:rsidR="0040429A" w:rsidRPr="00F07CC5" w:rsidRDefault="0040429A" w:rsidP="005A4153">
      <w:pPr>
        <w:pStyle w:val="NadpisAQE1"/>
        <w:rPr>
          <w:rFonts w:ascii="Verdana" w:hAnsi="Verdana"/>
        </w:rPr>
      </w:pPr>
      <w:r w:rsidRPr="00CA2299">
        <w:rPr>
          <w:rFonts w:ascii="Verdana" w:hAnsi="Verdana"/>
          <w:color w:val="72AF2F"/>
        </w:rPr>
        <w:lastRenderedPageBreak/>
        <w:t>Úvod</w:t>
      </w:r>
      <w:r w:rsidRPr="00F07CC5">
        <w:rPr>
          <w:rFonts w:ascii="Verdana" w:hAnsi="Verdana"/>
        </w:rPr>
        <w:t> </w:t>
      </w:r>
    </w:p>
    <w:p w14:paraId="16D5C708" w14:textId="77777777" w:rsidR="00AC3446" w:rsidRPr="005A0CF0" w:rsidRDefault="0040429A" w:rsidP="00141329">
      <w:pPr>
        <w:pStyle w:val="Normlnweb"/>
        <w:spacing w:before="120" w:beforeAutospacing="0" w:after="0" w:afterAutospacing="0" w:line="276" w:lineRule="auto"/>
        <w:jc w:val="both"/>
        <w:rPr>
          <w:rFonts w:ascii="Verdana" w:hAnsi="Verdana" w:cstheme="minorHAnsi"/>
          <w:sz w:val="22"/>
          <w:szCs w:val="19"/>
        </w:rPr>
      </w:pPr>
      <w:r w:rsidRPr="005A0CF0">
        <w:rPr>
          <w:rFonts w:ascii="Verdana" w:hAnsi="Verdana" w:cstheme="minorHAnsi"/>
          <w:sz w:val="22"/>
          <w:szCs w:val="19"/>
        </w:rPr>
        <w:t>Veřejné setkání je vždy velmi zajímavým nástrojem, pomocí kterého mají zástupci města </w:t>
      </w:r>
      <w:r w:rsidR="00981DBB" w:rsidRPr="005A0CF0">
        <w:rPr>
          <w:rFonts w:ascii="Verdana" w:hAnsi="Verdana" w:cstheme="minorHAnsi"/>
          <w:sz w:val="22"/>
          <w:szCs w:val="19"/>
        </w:rPr>
        <w:t>i</w:t>
      </w:r>
      <w:r w:rsidR="00EA3CD3" w:rsidRPr="005A0CF0">
        <w:rPr>
          <w:rFonts w:ascii="Verdana" w:hAnsi="Verdana" w:cstheme="minorHAnsi"/>
          <w:sz w:val="22"/>
          <w:szCs w:val="19"/>
        </w:rPr>
        <w:t> </w:t>
      </w:r>
      <w:r w:rsidRPr="005A0CF0">
        <w:rPr>
          <w:rFonts w:ascii="Verdana" w:hAnsi="Verdana" w:cstheme="minorHAnsi"/>
          <w:sz w:val="22"/>
          <w:szCs w:val="19"/>
        </w:rPr>
        <w:t xml:space="preserve">zpracovatelé strategických dokumentů možnost zjistit, co se občanům ve městě líbí, co by chtěli, a co jim naopak chybí a vadí. Toto setkání bylo neobvyklé formou jeho provedení. </w:t>
      </w:r>
      <w:r w:rsidR="00AC3446" w:rsidRPr="005A0CF0">
        <w:rPr>
          <w:rFonts w:ascii="Verdana" w:hAnsi="Verdana" w:cstheme="minorHAnsi"/>
          <w:sz w:val="22"/>
          <w:szCs w:val="19"/>
        </w:rPr>
        <w:t>N</w:t>
      </w:r>
      <w:r w:rsidRPr="005A0CF0">
        <w:rPr>
          <w:rFonts w:ascii="Verdana" w:hAnsi="Verdana" w:cstheme="minorHAnsi"/>
          <w:sz w:val="22"/>
          <w:szCs w:val="19"/>
        </w:rPr>
        <w:t>eproběhlo osobní veřejné setkání, ale uskutečnilo se formou online diskuse.</w:t>
      </w:r>
    </w:p>
    <w:p w14:paraId="4E2DAFFD" w14:textId="4C0ACA0C" w:rsidR="0040429A" w:rsidRPr="005A0CF0" w:rsidRDefault="0040429A" w:rsidP="00141329">
      <w:pPr>
        <w:pStyle w:val="Normlnweb"/>
        <w:spacing w:before="120" w:beforeAutospacing="0" w:after="0" w:afterAutospacing="0" w:line="276" w:lineRule="auto"/>
        <w:jc w:val="both"/>
        <w:rPr>
          <w:rFonts w:ascii="Verdana" w:hAnsi="Verdana" w:cstheme="minorHAnsi"/>
          <w:sz w:val="22"/>
          <w:szCs w:val="19"/>
        </w:rPr>
      </w:pPr>
      <w:r w:rsidRPr="005A0CF0">
        <w:rPr>
          <w:rFonts w:ascii="Verdana" w:hAnsi="Verdana" w:cstheme="minorHAnsi"/>
          <w:sz w:val="22"/>
          <w:szCs w:val="19"/>
        </w:rPr>
        <w:t xml:space="preserve">Na úvod setkání </w:t>
      </w:r>
      <w:r w:rsidR="00CA2299">
        <w:rPr>
          <w:rFonts w:ascii="Verdana" w:hAnsi="Verdana" w:cstheme="minorHAnsi"/>
          <w:sz w:val="22"/>
          <w:szCs w:val="19"/>
        </w:rPr>
        <w:t>zástupce zpracovatele představil</w:t>
      </w:r>
      <w:r w:rsidR="00AC3446" w:rsidRPr="005A0CF0">
        <w:rPr>
          <w:rFonts w:ascii="Verdana" w:hAnsi="Verdana" w:cstheme="minorHAnsi"/>
          <w:sz w:val="22"/>
          <w:szCs w:val="19"/>
        </w:rPr>
        <w:t xml:space="preserve"> průběh tvorby </w:t>
      </w:r>
      <w:r w:rsidR="00CA2299">
        <w:rPr>
          <w:rFonts w:ascii="Verdana" w:hAnsi="Verdana" w:cstheme="minorHAnsi"/>
          <w:sz w:val="22"/>
          <w:szCs w:val="19"/>
        </w:rPr>
        <w:t>strategického plánu a zdůraznil</w:t>
      </w:r>
      <w:r w:rsidR="00AC3446" w:rsidRPr="005A0CF0">
        <w:rPr>
          <w:rFonts w:ascii="Verdana" w:hAnsi="Verdana" w:cstheme="minorHAnsi"/>
          <w:sz w:val="22"/>
          <w:szCs w:val="19"/>
        </w:rPr>
        <w:t xml:space="preserve"> možnosti zapojení občanů v jednotlivých fázích</w:t>
      </w:r>
      <w:r w:rsidR="00CA2299">
        <w:rPr>
          <w:rFonts w:ascii="Verdana" w:hAnsi="Verdana" w:cstheme="minorHAnsi"/>
          <w:sz w:val="22"/>
          <w:szCs w:val="19"/>
        </w:rPr>
        <w:t xml:space="preserve"> například participační platformu</w:t>
      </w:r>
      <w:r w:rsidR="00107D52">
        <w:rPr>
          <w:rFonts w:ascii="Verdana" w:hAnsi="Verdana" w:cstheme="minorHAnsi"/>
          <w:sz w:val="22"/>
          <w:szCs w:val="19"/>
        </w:rPr>
        <w:t xml:space="preserve"> </w:t>
      </w:r>
      <w:proofErr w:type="spellStart"/>
      <w:r w:rsidR="00107D52">
        <w:rPr>
          <w:rFonts w:ascii="Verdana" w:hAnsi="Verdana" w:cstheme="minorHAnsi"/>
          <w:sz w:val="22"/>
          <w:szCs w:val="19"/>
        </w:rPr>
        <w:t>MujChodov</w:t>
      </w:r>
      <w:proofErr w:type="spellEnd"/>
      <w:r w:rsidR="007A785E" w:rsidRPr="005A0CF0">
        <w:rPr>
          <w:rFonts w:ascii="Verdana" w:hAnsi="Verdana" w:cstheme="minorHAnsi"/>
          <w:sz w:val="22"/>
          <w:szCs w:val="19"/>
        </w:rPr>
        <w:t xml:space="preserve">. </w:t>
      </w:r>
      <w:r w:rsidRPr="005A0CF0">
        <w:rPr>
          <w:rFonts w:ascii="Verdana" w:hAnsi="Verdana" w:cstheme="minorHAnsi"/>
          <w:sz w:val="22"/>
          <w:szCs w:val="19"/>
        </w:rPr>
        <w:t>Občané se seznámili s</w:t>
      </w:r>
      <w:r w:rsidR="007A785E" w:rsidRPr="005A0CF0">
        <w:rPr>
          <w:rFonts w:ascii="Verdana" w:hAnsi="Verdana" w:cstheme="minorHAnsi"/>
          <w:sz w:val="22"/>
          <w:szCs w:val="19"/>
        </w:rPr>
        <w:t> </w:t>
      </w:r>
      <w:r w:rsidRPr="005A0CF0">
        <w:rPr>
          <w:rFonts w:ascii="Verdana" w:hAnsi="Verdana" w:cstheme="minorHAnsi"/>
          <w:sz w:val="22"/>
          <w:szCs w:val="19"/>
        </w:rPr>
        <w:t>programem</w:t>
      </w:r>
      <w:r w:rsidR="007A785E" w:rsidRPr="005A0CF0">
        <w:rPr>
          <w:rFonts w:ascii="Verdana" w:hAnsi="Verdana" w:cstheme="minorHAnsi"/>
          <w:sz w:val="22"/>
          <w:szCs w:val="19"/>
        </w:rPr>
        <w:t xml:space="preserve"> setkání</w:t>
      </w:r>
      <w:r w:rsidRPr="005A0CF0">
        <w:rPr>
          <w:rFonts w:ascii="Verdana" w:hAnsi="Verdana" w:cstheme="minorHAnsi"/>
          <w:sz w:val="22"/>
          <w:szCs w:val="19"/>
        </w:rPr>
        <w:t xml:space="preserve"> a</w:t>
      </w:r>
      <w:r w:rsidR="004D7B04">
        <w:rPr>
          <w:rFonts w:ascii="Verdana" w:hAnsi="Verdana" w:cstheme="minorHAnsi"/>
          <w:sz w:val="22"/>
          <w:szCs w:val="19"/>
        </w:rPr>
        <w:t> </w:t>
      </w:r>
      <w:r w:rsidR="007A785E" w:rsidRPr="005A0CF0">
        <w:rPr>
          <w:rFonts w:ascii="Verdana" w:hAnsi="Verdana" w:cstheme="minorHAnsi"/>
          <w:sz w:val="22"/>
          <w:szCs w:val="19"/>
        </w:rPr>
        <w:t>s</w:t>
      </w:r>
      <w:r w:rsidRPr="005A0CF0">
        <w:rPr>
          <w:rFonts w:ascii="Verdana" w:hAnsi="Verdana" w:cstheme="minorHAnsi"/>
          <w:sz w:val="22"/>
          <w:szCs w:val="19"/>
        </w:rPr>
        <w:t xml:space="preserve"> metodou zpracování jejich názorů. </w:t>
      </w:r>
    </w:p>
    <w:p w14:paraId="494311DE" w14:textId="66ADFF3F" w:rsidR="0040429A" w:rsidRPr="00CA2299" w:rsidRDefault="00981DBB" w:rsidP="005A4153">
      <w:pPr>
        <w:pStyle w:val="NadpisAQE1"/>
        <w:rPr>
          <w:rFonts w:ascii="Verdana" w:hAnsi="Verdana"/>
          <w:color w:val="72AF2F"/>
        </w:rPr>
      </w:pPr>
      <w:r w:rsidRPr="00CA2299">
        <w:rPr>
          <w:rFonts w:ascii="Verdana" w:hAnsi="Verdana"/>
          <w:color w:val="72AF2F"/>
        </w:rPr>
        <w:t>Průběh</w:t>
      </w:r>
      <w:r w:rsidR="0040429A" w:rsidRPr="00CA2299">
        <w:rPr>
          <w:rFonts w:ascii="Verdana" w:hAnsi="Verdana"/>
          <w:color w:val="72AF2F"/>
        </w:rPr>
        <w:t xml:space="preserve"> </w:t>
      </w:r>
      <w:r w:rsidR="004A4598" w:rsidRPr="00CA2299">
        <w:rPr>
          <w:rFonts w:ascii="Verdana" w:hAnsi="Verdana"/>
          <w:color w:val="72AF2F"/>
        </w:rPr>
        <w:t xml:space="preserve">projednání </w:t>
      </w:r>
      <w:r w:rsidR="004D7B04">
        <w:rPr>
          <w:rFonts w:ascii="Verdana" w:hAnsi="Verdana"/>
          <w:color w:val="72AF2F"/>
        </w:rPr>
        <w:t>2</w:t>
      </w:r>
      <w:r w:rsidR="004A4598" w:rsidRPr="00CA2299">
        <w:rPr>
          <w:rFonts w:ascii="Verdana" w:hAnsi="Verdana"/>
          <w:color w:val="72AF2F"/>
        </w:rPr>
        <w:t>.</w:t>
      </w:r>
      <w:r w:rsidR="004D7B04">
        <w:rPr>
          <w:rFonts w:ascii="Verdana" w:hAnsi="Verdana"/>
          <w:color w:val="72AF2F"/>
        </w:rPr>
        <w:t xml:space="preserve"> 6</w:t>
      </w:r>
      <w:r w:rsidR="007A785E" w:rsidRPr="00CA2299">
        <w:rPr>
          <w:rFonts w:ascii="Verdana" w:hAnsi="Verdana"/>
          <w:color w:val="72AF2F"/>
        </w:rPr>
        <w:t>.</w:t>
      </w:r>
      <w:r w:rsidR="00AC3446" w:rsidRPr="00CA2299">
        <w:rPr>
          <w:rFonts w:ascii="Verdana" w:hAnsi="Verdana"/>
          <w:color w:val="72AF2F"/>
        </w:rPr>
        <w:t xml:space="preserve"> </w:t>
      </w:r>
      <w:r w:rsidR="00B2112E" w:rsidRPr="00CA2299">
        <w:rPr>
          <w:rFonts w:ascii="Verdana" w:hAnsi="Verdana"/>
          <w:color w:val="72AF2F"/>
        </w:rPr>
        <w:t>2021</w:t>
      </w:r>
    </w:p>
    <w:p w14:paraId="196DDAE6" w14:textId="1E8A71D9" w:rsidR="00981DBB" w:rsidRPr="005A0CF0" w:rsidRDefault="00981DBB" w:rsidP="008A5F5B">
      <w:pPr>
        <w:pStyle w:val="Normlnweb"/>
        <w:spacing w:before="0" w:beforeAutospacing="0" w:after="120" w:afterAutospacing="0" w:line="276" w:lineRule="auto"/>
        <w:jc w:val="both"/>
        <w:rPr>
          <w:rFonts w:ascii="Verdana" w:hAnsi="Verdana" w:cstheme="minorHAnsi"/>
          <w:sz w:val="28"/>
          <w:szCs w:val="22"/>
        </w:rPr>
      </w:pPr>
      <w:r w:rsidRPr="005A0CF0">
        <w:rPr>
          <w:rFonts w:ascii="Verdana" w:hAnsi="Verdana" w:cstheme="minorHAnsi"/>
          <w:sz w:val="22"/>
          <w:szCs w:val="19"/>
        </w:rPr>
        <w:t>V rámci představní strategického plánu rozvoje města byl představen i n</w:t>
      </w:r>
      <w:r w:rsidR="00CA2299">
        <w:rPr>
          <w:rFonts w:ascii="Verdana" w:hAnsi="Verdana" w:cstheme="minorHAnsi"/>
          <w:sz w:val="22"/>
          <w:szCs w:val="19"/>
        </w:rPr>
        <w:t xml:space="preserve">ástroj </w:t>
      </w:r>
      <w:hyperlink r:id="rId10" w:history="1">
        <w:r w:rsidR="00CA2299" w:rsidRPr="00CA2299">
          <w:rPr>
            <w:rStyle w:val="Hypertextovodkaz"/>
            <w:rFonts w:ascii="Verdana" w:hAnsi="Verdana" w:cstheme="minorHAnsi"/>
            <w:sz w:val="22"/>
            <w:szCs w:val="19"/>
          </w:rPr>
          <w:t>mujchodov.cz</w:t>
        </w:r>
      </w:hyperlink>
      <w:r w:rsidRPr="005A0CF0">
        <w:rPr>
          <w:rFonts w:ascii="Verdana" w:hAnsi="Verdana" w:cstheme="minorHAnsi"/>
          <w:sz w:val="22"/>
          <w:szCs w:val="19"/>
        </w:rPr>
        <w:t>, díky kterému mohou občané přehledně sledovat strategické záměry ve městě a mohou přidávat i své návrhy projektů. Diskuse by</w:t>
      </w:r>
      <w:r w:rsidR="00475029" w:rsidRPr="005A0CF0">
        <w:rPr>
          <w:rFonts w:ascii="Verdana" w:hAnsi="Verdana" w:cstheme="minorHAnsi"/>
          <w:sz w:val="22"/>
          <w:szCs w:val="19"/>
        </w:rPr>
        <w:t xml:space="preserve">la vedena zhruba </w:t>
      </w:r>
      <w:r w:rsidR="00107D52">
        <w:rPr>
          <w:rFonts w:ascii="Verdana" w:hAnsi="Verdana" w:cstheme="minorHAnsi"/>
          <w:sz w:val="22"/>
          <w:szCs w:val="19"/>
        </w:rPr>
        <w:t>90</w:t>
      </w:r>
      <w:r w:rsidR="00475029" w:rsidRPr="005A0CF0">
        <w:rPr>
          <w:rFonts w:ascii="Verdana" w:hAnsi="Verdana" w:cstheme="minorHAnsi"/>
          <w:sz w:val="22"/>
          <w:szCs w:val="19"/>
        </w:rPr>
        <w:t xml:space="preserve"> minut. Setkání </w:t>
      </w:r>
      <w:r w:rsidRPr="005A0CF0">
        <w:rPr>
          <w:rFonts w:ascii="Verdana" w:hAnsi="Verdana" w:cstheme="minorHAnsi"/>
          <w:sz w:val="22"/>
          <w:szCs w:val="19"/>
        </w:rPr>
        <w:t xml:space="preserve">se zúčastnilo </w:t>
      </w:r>
      <w:r w:rsidR="00CA2299">
        <w:rPr>
          <w:rFonts w:ascii="Verdana" w:hAnsi="Verdana" w:cstheme="minorHAnsi"/>
          <w:sz w:val="22"/>
          <w:szCs w:val="19"/>
        </w:rPr>
        <w:t>12</w:t>
      </w:r>
      <w:r w:rsidR="007A785E" w:rsidRPr="005A0CF0">
        <w:rPr>
          <w:rFonts w:ascii="Verdana" w:hAnsi="Verdana" w:cstheme="minorHAnsi"/>
          <w:sz w:val="22"/>
          <w:szCs w:val="19"/>
        </w:rPr>
        <w:t xml:space="preserve"> lidí</w:t>
      </w:r>
      <w:r w:rsidRPr="005A0CF0">
        <w:rPr>
          <w:rFonts w:ascii="Verdana" w:hAnsi="Verdana" w:cstheme="minorHAnsi"/>
          <w:sz w:val="22"/>
          <w:szCs w:val="19"/>
        </w:rPr>
        <w:t xml:space="preserve">. </w:t>
      </w:r>
      <w:bookmarkStart w:id="0" w:name="_Hlk67134451"/>
    </w:p>
    <w:bookmarkEnd w:id="0"/>
    <w:p w14:paraId="475C8B9A" w14:textId="77777777" w:rsidR="00BF2D9A" w:rsidRDefault="00BF2D9A" w:rsidP="00787EC6">
      <w:pPr>
        <w:pStyle w:val="Normlnweb"/>
        <w:spacing w:before="0" w:beforeAutospacing="0" w:after="120" w:afterAutospacing="0" w:line="276" w:lineRule="auto"/>
        <w:jc w:val="both"/>
        <w:rPr>
          <w:rFonts w:ascii="Verdana" w:eastAsiaTheme="majorEastAsia" w:hAnsi="Verdana" w:cstheme="majorBidi"/>
          <w:color w:val="2E3192"/>
          <w:sz w:val="32"/>
          <w:szCs w:val="32"/>
        </w:rPr>
      </w:pPr>
    </w:p>
    <w:p w14:paraId="52BF5D97" w14:textId="33E33E44" w:rsidR="00BF2D9A" w:rsidRPr="00CA2299" w:rsidRDefault="00787EC6" w:rsidP="00CA2299">
      <w:pPr>
        <w:pStyle w:val="Normlnweb"/>
        <w:spacing w:before="0" w:beforeAutospacing="0" w:after="120" w:afterAutospacing="0" w:line="276" w:lineRule="auto"/>
        <w:jc w:val="both"/>
        <w:rPr>
          <w:rFonts w:ascii="Verdana" w:eastAsiaTheme="majorEastAsia" w:hAnsi="Verdana" w:cstheme="majorBidi"/>
          <w:color w:val="72AF2F"/>
          <w:sz w:val="32"/>
          <w:szCs w:val="32"/>
        </w:rPr>
      </w:pPr>
      <w:r w:rsidRPr="00CA2299">
        <w:rPr>
          <w:rFonts w:ascii="Verdana" w:eastAsiaTheme="majorEastAsia" w:hAnsi="Verdana" w:cstheme="majorBidi"/>
          <w:noProof/>
          <w:color w:val="72AF2F"/>
          <w:sz w:val="32"/>
          <w:szCs w:val="32"/>
        </w:rPr>
        <mc:AlternateContent>
          <mc:Choice Requires="wps">
            <w:drawing>
              <wp:anchor distT="0" distB="0" distL="114300" distR="114300" simplePos="0" relativeHeight="251667456" behindDoc="0" locked="0" layoutInCell="1" allowOverlap="1" wp14:anchorId="2126F485" wp14:editId="7FF0CA08">
                <wp:simplePos x="0" y="0"/>
                <wp:positionH relativeFrom="margin">
                  <wp:posOffset>4003513</wp:posOffset>
                </wp:positionH>
                <wp:positionV relativeFrom="paragraph">
                  <wp:posOffset>67783</wp:posOffset>
                </wp:positionV>
                <wp:extent cx="1758950" cy="1758950"/>
                <wp:effectExtent l="38100" t="57150" r="31750" b="50800"/>
                <wp:wrapSquare wrapText="bothSides"/>
                <wp:docPr id="14" name="Šestiúhelník 14" descr="ydbdad&#10;"/>
                <wp:cNvGraphicFramePr/>
                <a:graphic xmlns:a="http://schemas.openxmlformats.org/drawingml/2006/main">
                  <a:graphicData uri="http://schemas.microsoft.com/office/word/2010/wordprocessingShape">
                    <wps:wsp>
                      <wps:cNvSpPr/>
                      <wps:spPr>
                        <a:xfrm rot="5400000">
                          <a:off x="0" y="0"/>
                          <a:ext cx="1758950" cy="1758950"/>
                        </a:xfrm>
                        <a:prstGeom prst="hexagon">
                          <a:avLst/>
                        </a:prstGeom>
                        <a:solidFill>
                          <a:schemeClr val="bg1"/>
                        </a:solidFill>
                        <a:ln w="82550">
                          <a:solidFill>
                            <a:srgbClr val="72AF2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type w14:anchorId="7406246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Šestiúhelník 14" o:spid="_x0000_s1026" type="#_x0000_t9" alt="ydbdad&#10;" style="position:absolute;margin-left:315.25pt;margin-top:5.35pt;width:138.5pt;height:138.5pt;rotation:90;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" fillcolor="white [3212]" strokecolor="#72af2f" strokeweight="6.5pt">
                <w10:wrap type="square" anchorx="margin"/>
              </v:shape>
            </w:pict>
          </mc:Fallback>
        </mc:AlternateContent>
      </w:r>
      <w:r w:rsidR="00DC5D31" w:rsidRPr="00CA2299">
        <w:rPr>
          <w:rFonts w:ascii="Verdana" w:eastAsiaTheme="majorEastAsia" w:hAnsi="Verdana" w:cstheme="majorBidi"/>
          <w:color w:val="72AF2F"/>
          <w:sz w:val="32"/>
          <w:szCs w:val="32"/>
        </w:rPr>
        <w:t>Záznam</w:t>
      </w:r>
      <w:r w:rsidR="005A4153" w:rsidRPr="00CA2299">
        <w:rPr>
          <w:rFonts w:ascii="Verdana" w:eastAsiaTheme="majorEastAsia" w:hAnsi="Verdana" w:cstheme="majorBidi"/>
          <w:color w:val="72AF2F"/>
          <w:sz w:val="32"/>
          <w:szCs w:val="32"/>
        </w:rPr>
        <w:t xml:space="preserve"> z jednání</w:t>
      </w:r>
    </w:p>
    <w:p w14:paraId="20BC9282" w14:textId="344FBE55" w:rsidR="005E37B9" w:rsidRDefault="005E37B9" w:rsidP="005E37B9">
      <w:pPr>
        <w:rPr>
          <w:rFonts w:ascii="Open Sans" w:hAnsi="Open Sans" w:cs="Open Sans"/>
          <w:sz w:val="20"/>
          <w:szCs w:val="20"/>
        </w:rPr>
      </w:pPr>
      <w:r w:rsidRPr="005A0CF0">
        <w:rPr>
          <w:rFonts w:ascii="Verdana" w:hAnsi="Verdana"/>
          <w:noProof/>
          <w:sz w:val="22"/>
          <w:szCs w:val="19"/>
        </w:rPr>
        <mc:AlternateContent>
          <mc:Choice Requires="wps">
            <w:drawing>
              <wp:anchor distT="0" distB="0" distL="114300" distR="114300" simplePos="0" relativeHeight="251669504" behindDoc="0" locked="0" layoutInCell="1" allowOverlap="1" wp14:anchorId="049B3726" wp14:editId="2BEAD08F">
                <wp:simplePos x="0" y="0"/>
                <wp:positionH relativeFrom="column">
                  <wp:posOffset>4186555</wp:posOffset>
                </wp:positionH>
                <wp:positionV relativeFrom="paragraph">
                  <wp:posOffset>128270</wp:posOffset>
                </wp:positionV>
                <wp:extent cx="1426210" cy="956931"/>
                <wp:effectExtent l="0" t="0" r="0" b="0"/>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956931"/>
                        </a:xfrm>
                        <a:prstGeom prst="rect">
                          <a:avLst/>
                        </a:prstGeom>
                        <a:noFill/>
                        <a:ln w="9525">
                          <a:noFill/>
                          <a:miter lim="800000"/>
                          <a:headEnd/>
                          <a:tailEnd/>
                        </a:ln>
                      </wps:spPr>
                      <wps:txbx>
                        <w:txbxContent>
                          <w:p w14:paraId="74A8AE20" w14:textId="5BE8997D" w:rsidR="0092043E" w:rsidRPr="003526AF" w:rsidRDefault="00CA2299" w:rsidP="009027C5">
                            <w:pPr>
                              <w:jc w:val="center"/>
                              <w:rPr>
                                <w:rFonts w:ascii="Verdana" w:hAnsi="Verdana"/>
                                <w:sz w:val="52"/>
                                <w:szCs w:val="52"/>
                              </w:rPr>
                            </w:pPr>
                            <w:r>
                              <w:rPr>
                                <w:rFonts w:ascii="Verdana" w:hAnsi="Verdana"/>
                                <w:sz w:val="52"/>
                                <w:szCs w:val="52"/>
                              </w:rPr>
                              <w:t>12</w:t>
                            </w:r>
                            <w:r w:rsidR="005A0CF0">
                              <w:rPr>
                                <w:rFonts w:ascii="Verdana" w:hAnsi="Verdana"/>
                                <w:sz w:val="52"/>
                                <w:szCs w:val="52"/>
                              </w:rPr>
                              <w:t xml:space="preserve"> </w:t>
                            </w:r>
                            <w:r w:rsidR="0092043E" w:rsidRPr="003526AF">
                              <w:rPr>
                                <w:rFonts w:ascii="Verdana" w:hAnsi="Verdana"/>
                                <w:sz w:val="40"/>
                                <w:szCs w:val="40"/>
                              </w:rPr>
                              <w:t>účastníků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B3726" id="_x0000_t202" coordsize="21600,21600" o:spt="202" path="m,l,21600r21600,l21600,xe">
                <v:stroke joinstyle="miter"/>
                <v:path gradientshapeok="t" o:connecttype="rect"/>
              </v:shapetype>
              <v:shape id="Textové pole 2" o:spid="_x0000_s1027" type="#_x0000_t202" style="position:absolute;margin-left:329.65pt;margin-top:10.1pt;width:112.3pt;height:7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" filled="f" stroked="f">
                <v:textbox>
                  <w:txbxContent>
                    <w:p w14:paraId="74A8AE20" w14:textId="5BE8997D" w:rsidR="0092043E" w:rsidRPr="003526AF" w:rsidRDefault="00CA2299" w:rsidP="009027C5">
                      <w:pPr>
                        <w:jc w:val="center"/>
                        <w:rPr>
                          <w:rFonts w:ascii="Verdana" w:hAnsi="Verdana"/>
                          <w:sz w:val="52"/>
                          <w:szCs w:val="52"/>
                        </w:rPr>
                      </w:pPr>
                      <w:r>
                        <w:rPr>
                          <w:rFonts w:ascii="Verdana" w:hAnsi="Verdana"/>
                          <w:sz w:val="52"/>
                          <w:szCs w:val="52"/>
                        </w:rPr>
                        <w:t>12</w:t>
                      </w:r>
                      <w:r w:rsidR="005A0CF0">
                        <w:rPr>
                          <w:rFonts w:ascii="Verdana" w:hAnsi="Verdana"/>
                          <w:sz w:val="52"/>
                          <w:szCs w:val="52"/>
                        </w:rPr>
                        <w:t xml:space="preserve"> </w:t>
                      </w:r>
                      <w:r w:rsidR="0092043E" w:rsidRPr="003526AF">
                        <w:rPr>
                          <w:rFonts w:ascii="Verdana" w:hAnsi="Verdana"/>
                          <w:sz w:val="40"/>
                          <w:szCs w:val="40"/>
                        </w:rPr>
                        <w:t>účastníků</w:t>
                      </w:r>
                    </w:p>
                  </w:txbxContent>
                </v:textbox>
              </v:shape>
            </w:pict>
          </mc:Fallback>
        </mc:AlternateContent>
      </w:r>
      <w:r w:rsidRPr="008A55E7">
        <w:rPr>
          <w:rFonts w:ascii="Open Sans" w:hAnsi="Open Sans" w:cs="Open Sans"/>
          <w:sz w:val="20"/>
          <w:szCs w:val="20"/>
        </w:rPr>
        <w:t>„Když přijede kamarád, v Chodově ho vždycky vezmu na Bílou vodu“</w:t>
      </w:r>
      <w:r w:rsidR="00103AB4">
        <w:rPr>
          <w:rFonts w:ascii="Open Sans" w:hAnsi="Open Sans" w:cs="Open Sans"/>
          <w:sz w:val="20"/>
          <w:szCs w:val="20"/>
        </w:rPr>
        <w:t xml:space="preserve"> </w:t>
      </w:r>
      <w:r w:rsidRPr="008A55E7">
        <w:rPr>
          <w:rFonts w:ascii="Open Sans" w:hAnsi="Open Sans" w:cs="Open Sans"/>
          <w:sz w:val="20"/>
          <w:szCs w:val="20"/>
        </w:rPr>
        <w:t>„Vytvoření více klidových zón“</w:t>
      </w:r>
    </w:p>
    <w:p w14:paraId="69705E7E" w14:textId="77777777" w:rsidR="005E37B9" w:rsidRDefault="005E37B9" w:rsidP="005E37B9">
      <w:pPr>
        <w:rPr>
          <w:rFonts w:ascii="Open Sans" w:hAnsi="Open Sans" w:cs="Open Sans"/>
          <w:sz w:val="20"/>
          <w:szCs w:val="20"/>
        </w:rPr>
      </w:pPr>
      <w:r w:rsidRPr="008A55E7">
        <w:rPr>
          <w:rFonts w:ascii="Open Sans" w:eastAsia="Times New Roman" w:hAnsi="Open Sans" w:cs="Open Sans"/>
          <w:sz w:val="20"/>
          <w:szCs w:val="20"/>
        </w:rPr>
        <w:t>„</w:t>
      </w:r>
      <w:r w:rsidRPr="00BC5635">
        <w:rPr>
          <w:rFonts w:ascii="Open Sans" w:eastAsia="Times New Roman" w:hAnsi="Open Sans" w:cs="Open Sans"/>
          <w:sz w:val="20"/>
          <w:szCs w:val="20"/>
        </w:rPr>
        <w:t xml:space="preserve">Bílá voda je skoro jediné místo, kam se </w:t>
      </w:r>
      <w:r w:rsidRPr="008A55E7">
        <w:rPr>
          <w:rFonts w:ascii="Open Sans" w:eastAsia="Times New Roman" w:hAnsi="Open Sans" w:cs="Open Sans"/>
          <w:sz w:val="20"/>
          <w:szCs w:val="20"/>
        </w:rPr>
        <w:t>kamarád</w:t>
      </w:r>
      <w:r w:rsidRPr="00BC5635">
        <w:rPr>
          <w:rFonts w:ascii="Open Sans" w:eastAsia="Times New Roman" w:hAnsi="Open Sans" w:cs="Open Sans"/>
          <w:sz w:val="20"/>
          <w:szCs w:val="20"/>
        </w:rPr>
        <w:t xml:space="preserve"> může vzít.</w:t>
      </w:r>
      <w:r w:rsidRPr="008A55E7">
        <w:rPr>
          <w:rFonts w:ascii="Open Sans" w:eastAsia="Times New Roman" w:hAnsi="Open Sans" w:cs="Open Sans"/>
          <w:sz w:val="20"/>
          <w:szCs w:val="20"/>
        </w:rPr>
        <w:t>“</w:t>
      </w:r>
    </w:p>
    <w:p w14:paraId="6DD45B3C" w14:textId="77777777" w:rsidR="005E37B9" w:rsidRDefault="005E37B9" w:rsidP="005E37B9">
      <w:pPr>
        <w:rPr>
          <w:rFonts w:ascii="Open Sans" w:hAnsi="Open Sans" w:cs="Open Sans"/>
          <w:sz w:val="20"/>
          <w:szCs w:val="20"/>
        </w:rPr>
      </w:pPr>
      <w:r w:rsidRPr="008A55E7">
        <w:rPr>
          <w:rFonts w:ascii="Open Sans" w:eastAsia="Times New Roman" w:hAnsi="Open Sans" w:cs="Open Sans"/>
          <w:sz w:val="20"/>
          <w:szCs w:val="20"/>
        </w:rPr>
        <w:t>„</w:t>
      </w:r>
      <w:r w:rsidRPr="00BC5635">
        <w:rPr>
          <w:rFonts w:ascii="Open Sans" w:eastAsia="Times New Roman" w:hAnsi="Open Sans" w:cs="Open Sans"/>
          <w:sz w:val="20"/>
          <w:szCs w:val="20"/>
        </w:rPr>
        <w:t xml:space="preserve">Ještě je tu lesopark, bohužel bez dětského </w:t>
      </w:r>
      <w:r w:rsidRPr="008A55E7">
        <w:rPr>
          <w:rFonts w:ascii="Open Sans" w:eastAsia="Times New Roman" w:hAnsi="Open Sans" w:cs="Open Sans"/>
          <w:sz w:val="20"/>
          <w:szCs w:val="20"/>
        </w:rPr>
        <w:t>hřiště</w:t>
      </w:r>
      <w:r w:rsidRPr="00BC5635">
        <w:rPr>
          <w:rFonts w:ascii="Open Sans" w:eastAsia="Times New Roman" w:hAnsi="Open Sans" w:cs="Open Sans"/>
          <w:sz w:val="20"/>
          <w:szCs w:val="20"/>
        </w:rPr>
        <w:t>.</w:t>
      </w:r>
      <w:r w:rsidRPr="008A55E7">
        <w:rPr>
          <w:rFonts w:ascii="Open Sans" w:eastAsia="Times New Roman" w:hAnsi="Open Sans" w:cs="Open Sans"/>
          <w:sz w:val="20"/>
          <w:szCs w:val="20"/>
        </w:rPr>
        <w:t>“</w:t>
      </w:r>
    </w:p>
    <w:p w14:paraId="3A6B746B" w14:textId="77777777" w:rsidR="005E37B9" w:rsidRDefault="005E37B9" w:rsidP="005E37B9">
      <w:pPr>
        <w:rPr>
          <w:rFonts w:ascii="Open Sans" w:hAnsi="Open Sans" w:cs="Open Sans"/>
          <w:sz w:val="20"/>
          <w:szCs w:val="20"/>
        </w:rPr>
      </w:pPr>
      <w:r w:rsidRPr="008A55E7">
        <w:rPr>
          <w:rFonts w:ascii="Open Sans" w:eastAsia="Times New Roman" w:hAnsi="Open Sans" w:cs="Open Sans"/>
          <w:sz w:val="20"/>
          <w:szCs w:val="20"/>
        </w:rPr>
        <w:t>„</w:t>
      </w:r>
      <w:r w:rsidRPr="00BC5635">
        <w:rPr>
          <w:rFonts w:ascii="Open Sans" w:eastAsia="Times New Roman" w:hAnsi="Open Sans" w:cs="Open Sans"/>
          <w:sz w:val="20"/>
          <w:szCs w:val="20"/>
        </w:rPr>
        <w:t xml:space="preserve">Podpora </w:t>
      </w:r>
      <w:proofErr w:type="spellStart"/>
      <w:r w:rsidRPr="00BC5635">
        <w:rPr>
          <w:rFonts w:ascii="Open Sans" w:eastAsia="Times New Roman" w:hAnsi="Open Sans" w:cs="Open Sans"/>
          <w:sz w:val="20"/>
          <w:szCs w:val="20"/>
        </w:rPr>
        <w:t>cyklo</w:t>
      </w:r>
      <w:proofErr w:type="spellEnd"/>
      <w:r w:rsidRPr="008A55E7">
        <w:rPr>
          <w:rFonts w:ascii="Open Sans" w:eastAsia="Times New Roman" w:hAnsi="Open Sans" w:cs="Open Sans"/>
          <w:sz w:val="20"/>
          <w:szCs w:val="20"/>
        </w:rPr>
        <w:t>-</w:t>
      </w:r>
      <w:r w:rsidRPr="00BC5635">
        <w:rPr>
          <w:rFonts w:ascii="Open Sans" w:eastAsia="Times New Roman" w:hAnsi="Open Sans" w:cs="Open Sans"/>
          <w:sz w:val="20"/>
          <w:szCs w:val="20"/>
        </w:rPr>
        <w:t>dopravy po městě, držáky na kola, páteřní cesta městem.</w:t>
      </w:r>
      <w:r>
        <w:rPr>
          <w:rFonts w:ascii="Open Sans" w:eastAsia="Times New Roman" w:hAnsi="Open Sans" w:cs="Open Sans"/>
          <w:sz w:val="20"/>
          <w:szCs w:val="20"/>
        </w:rPr>
        <w:t>“</w:t>
      </w:r>
    </w:p>
    <w:p w14:paraId="589E8661" w14:textId="77777777" w:rsidR="005E37B9" w:rsidRDefault="005E37B9" w:rsidP="005E37B9">
      <w:pPr>
        <w:rPr>
          <w:rFonts w:ascii="Open Sans" w:hAnsi="Open Sans" w:cs="Open Sans"/>
          <w:sz w:val="20"/>
          <w:szCs w:val="20"/>
        </w:rPr>
      </w:pPr>
      <w:r>
        <w:rPr>
          <w:rFonts w:ascii="Open Sans" w:eastAsia="Times New Roman" w:hAnsi="Open Sans" w:cs="Open Sans"/>
          <w:sz w:val="20"/>
          <w:szCs w:val="20"/>
        </w:rPr>
        <w:t>„</w:t>
      </w:r>
      <w:r w:rsidRPr="008A55E7">
        <w:rPr>
          <w:rFonts w:ascii="Open Sans" w:eastAsia="Times New Roman" w:hAnsi="Open Sans" w:cs="Open Sans"/>
          <w:sz w:val="20"/>
          <w:szCs w:val="20"/>
        </w:rPr>
        <w:t xml:space="preserve">Určitou bariérou je průjezdní komunikace, cesta je vyřešení obchvatu </w:t>
      </w:r>
      <w:r w:rsidRPr="008A55E7">
        <w:rPr>
          <w:rFonts w:ascii="Segoe UI Emoji" w:eastAsia="Segoe UI Emoji" w:hAnsi="Segoe UI Emoji" w:cs="Segoe UI Emoji"/>
          <w:sz w:val="20"/>
          <w:szCs w:val="20"/>
        </w:rPr>
        <w:t>→</w:t>
      </w:r>
      <w:r w:rsidRPr="008A55E7">
        <w:rPr>
          <w:rFonts w:ascii="Open Sans" w:eastAsia="Times New Roman" w:hAnsi="Open Sans" w:cs="Open Sans"/>
          <w:sz w:val="20"/>
          <w:szCs w:val="20"/>
        </w:rPr>
        <w:t xml:space="preserve"> zklidnit plochu a vytvořit kvalitní veřejný prostor směrem na Vřesovou.</w:t>
      </w:r>
      <w:r>
        <w:rPr>
          <w:rFonts w:ascii="Open Sans" w:eastAsia="Times New Roman" w:hAnsi="Open Sans" w:cs="Open Sans"/>
          <w:sz w:val="20"/>
          <w:szCs w:val="20"/>
        </w:rPr>
        <w:t>“</w:t>
      </w:r>
    </w:p>
    <w:p w14:paraId="0B66583E" w14:textId="77777777" w:rsidR="005E37B9" w:rsidRDefault="005E37B9" w:rsidP="005E37B9">
      <w:pPr>
        <w:rPr>
          <w:rFonts w:ascii="Open Sans" w:hAnsi="Open Sans" w:cs="Open Sans"/>
          <w:sz w:val="20"/>
          <w:szCs w:val="20"/>
        </w:rPr>
      </w:pPr>
      <w:r>
        <w:rPr>
          <w:rFonts w:ascii="Open Sans" w:eastAsia="Times New Roman" w:hAnsi="Open Sans" w:cs="Open Sans"/>
          <w:sz w:val="20"/>
          <w:szCs w:val="20"/>
        </w:rPr>
        <w:t>„</w:t>
      </w:r>
      <w:r w:rsidRPr="008A55E7">
        <w:rPr>
          <w:rFonts w:ascii="Open Sans" w:eastAsia="Times New Roman" w:hAnsi="Open Sans" w:cs="Open Sans"/>
          <w:sz w:val="20"/>
          <w:szCs w:val="20"/>
        </w:rPr>
        <w:t xml:space="preserve">Nutnost řešit </w:t>
      </w:r>
      <w:proofErr w:type="spellStart"/>
      <w:r w:rsidRPr="008A55E7">
        <w:rPr>
          <w:rFonts w:ascii="Open Sans" w:eastAsia="Times New Roman" w:hAnsi="Open Sans" w:cs="Open Sans"/>
          <w:sz w:val="20"/>
          <w:szCs w:val="20"/>
        </w:rPr>
        <w:t>Brownfieldy</w:t>
      </w:r>
      <w:proofErr w:type="spellEnd"/>
      <w:r w:rsidRPr="008A55E7">
        <w:rPr>
          <w:rFonts w:ascii="Open Sans" w:eastAsia="Times New Roman" w:hAnsi="Open Sans" w:cs="Open Sans"/>
          <w:sz w:val="20"/>
          <w:szCs w:val="20"/>
        </w:rPr>
        <w:t xml:space="preserve"> – jsou na zajímavých místech</w:t>
      </w:r>
      <w:r>
        <w:rPr>
          <w:rFonts w:ascii="Open Sans" w:eastAsia="Times New Roman" w:hAnsi="Open Sans" w:cs="Open Sans"/>
          <w:sz w:val="20"/>
          <w:szCs w:val="20"/>
        </w:rPr>
        <w:t>“</w:t>
      </w:r>
    </w:p>
    <w:p w14:paraId="1EBFE763" w14:textId="77777777" w:rsidR="005E37B9" w:rsidRDefault="005E37B9" w:rsidP="005E37B9">
      <w:pPr>
        <w:rPr>
          <w:rFonts w:ascii="Open Sans" w:hAnsi="Open Sans" w:cs="Open Sans"/>
          <w:sz w:val="20"/>
          <w:szCs w:val="20"/>
        </w:rPr>
      </w:pPr>
      <w:r w:rsidRPr="008A55E7">
        <w:rPr>
          <w:rFonts w:ascii="Open Sans" w:eastAsia="Times New Roman" w:hAnsi="Open Sans" w:cs="Open Sans"/>
          <w:sz w:val="20"/>
          <w:szCs w:val="20"/>
        </w:rPr>
        <w:t>„</w:t>
      </w:r>
      <w:bookmarkStart w:id="1" w:name="_GoBack"/>
      <w:r w:rsidRPr="008A55E7">
        <w:rPr>
          <w:rFonts w:ascii="Open Sans" w:eastAsia="Times New Roman" w:hAnsi="Open Sans" w:cs="Open Sans"/>
          <w:sz w:val="20"/>
          <w:szCs w:val="20"/>
        </w:rPr>
        <w:t>O</w:t>
      </w:r>
      <w:r w:rsidRPr="00BC5635">
        <w:rPr>
          <w:rFonts w:ascii="Open Sans" w:eastAsia="Times New Roman" w:hAnsi="Open Sans" w:cs="Open Sans"/>
          <w:sz w:val="20"/>
          <w:szCs w:val="20"/>
        </w:rPr>
        <w:t xml:space="preserve">mezení nebo zákaz kamionové dopravy, bezpečnost ve městě na silnicích - více přechodů, </w:t>
      </w:r>
      <w:bookmarkEnd w:id="1"/>
      <w:r w:rsidRPr="00BC5635">
        <w:rPr>
          <w:rFonts w:ascii="Open Sans" w:eastAsia="Times New Roman" w:hAnsi="Open Sans" w:cs="Open Sans"/>
          <w:sz w:val="20"/>
          <w:szCs w:val="20"/>
        </w:rPr>
        <w:t xml:space="preserve">vyřešení aut u škol a školek. Využití </w:t>
      </w:r>
      <w:proofErr w:type="spellStart"/>
      <w:r w:rsidRPr="00BC5635">
        <w:rPr>
          <w:rFonts w:ascii="Open Sans" w:eastAsia="Times New Roman" w:hAnsi="Open Sans" w:cs="Open Sans"/>
          <w:sz w:val="20"/>
          <w:szCs w:val="20"/>
        </w:rPr>
        <w:t>brownfieldů</w:t>
      </w:r>
      <w:proofErr w:type="spellEnd"/>
      <w:r w:rsidRPr="00BC5635">
        <w:rPr>
          <w:rFonts w:ascii="Open Sans" w:eastAsia="Times New Roman" w:hAnsi="Open Sans" w:cs="Open Sans"/>
          <w:sz w:val="20"/>
          <w:szCs w:val="20"/>
        </w:rPr>
        <w:t>. Postavení ještě je</w:t>
      </w:r>
      <w:r>
        <w:rPr>
          <w:rFonts w:ascii="Open Sans" w:eastAsia="Times New Roman" w:hAnsi="Open Sans" w:cs="Open Sans"/>
          <w:sz w:val="20"/>
          <w:szCs w:val="20"/>
        </w:rPr>
        <w:t>dné tělocvičny. Zelené střechy.“</w:t>
      </w:r>
    </w:p>
    <w:p w14:paraId="5020F588" w14:textId="77777777" w:rsidR="005E37B9" w:rsidRDefault="005E37B9" w:rsidP="005E37B9">
      <w:pPr>
        <w:rPr>
          <w:rFonts w:ascii="Open Sans" w:hAnsi="Open Sans" w:cs="Open Sans"/>
          <w:sz w:val="20"/>
          <w:szCs w:val="20"/>
        </w:rPr>
      </w:pPr>
      <w:r w:rsidRPr="008A55E7">
        <w:rPr>
          <w:rFonts w:ascii="Open Sans" w:eastAsia="Times New Roman" w:hAnsi="Open Sans" w:cs="Open Sans"/>
          <w:sz w:val="20"/>
          <w:szCs w:val="20"/>
        </w:rPr>
        <w:t>„</w:t>
      </w:r>
      <w:r w:rsidRPr="00BC5635">
        <w:rPr>
          <w:rFonts w:ascii="Open Sans" w:eastAsia="Times New Roman" w:hAnsi="Open Sans" w:cs="Open Sans"/>
          <w:sz w:val="20"/>
          <w:szCs w:val="20"/>
        </w:rPr>
        <w:t>Povedlo se toho hodně a děkujeme vedení, ale doufám je o tom</w:t>
      </w:r>
      <w:r w:rsidRPr="008A55E7">
        <w:rPr>
          <w:rFonts w:ascii="Open Sans" w:eastAsia="Times New Roman" w:hAnsi="Open Sans" w:cs="Open Sans"/>
          <w:sz w:val="20"/>
          <w:szCs w:val="20"/>
        </w:rPr>
        <w:t>,</w:t>
      </w:r>
      <w:r w:rsidRPr="00BC5635">
        <w:rPr>
          <w:rFonts w:ascii="Open Sans" w:eastAsia="Times New Roman" w:hAnsi="Open Sans" w:cs="Open Sans"/>
          <w:sz w:val="20"/>
          <w:szCs w:val="20"/>
        </w:rPr>
        <w:t xml:space="preserve"> co by se ještě povézt mohlo. Díky</w:t>
      </w:r>
      <w:r w:rsidRPr="008A55E7">
        <w:rPr>
          <w:rFonts w:ascii="Open Sans" w:eastAsia="Times New Roman" w:hAnsi="Open Sans" w:cs="Open Sans"/>
          <w:sz w:val="20"/>
          <w:szCs w:val="20"/>
        </w:rPr>
        <w:t>“</w:t>
      </w:r>
    </w:p>
    <w:p w14:paraId="1E0D8E60" w14:textId="77777777" w:rsidR="005E37B9" w:rsidRDefault="005E37B9" w:rsidP="005E37B9">
      <w:pPr>
        <w:rPr>
          <w:rFonts w:ascii="Open Sans" w:hAnsi="Open Sans" w:cs="Open Sans"/>
          <w:sz w:val="20"/>
          <w:szCs w:val="20"/>
        </w:rPr>
      </w:pPr>
      <w:r w:rsidRPr="008A55E7">
        <w:rPr>
          <w:rFonts w:ascii="Open Sans" w:eastAsia="Times New Roman" w:hAnsi="Open Sans" w:cs="Open Sans"/>
          <w:sz w:val="20"/>
          <w:szCs w:val="20"/>
        </w:rPr>
        <w:t>„Větší přístupnost Bíle vody – zlepšíte základní dostupnost“</w:t>
      </w:r>
    </w:p>
    <w:p w14:paraId="2360F5F2" w14:textId="77777777" w:rsidR="005E37B9" w:rsidRDefault="005E37B9" w:rsidP="005E37B9">
      <w:pPr>
        <w:rPr>
          <w:rFonts w:ascii="Open Sans" w:hAnsi="Open Sans" w:cs="Open Sans"/>
          <w:sz w:val="20"/>
          <w:szCs w:val="20"/>
        </w:rPr>
      </w:pPr>
      <w:r w:rsidRPr="008A55E7">
        <w:rPr>
          <w:rFonts w:ascii="Open Sans" w:eastAsia="Times New Roman" w:hAnsi="Open Sans" w:cs="Open Sans"/>
          <w:sz w:val="20"/>
          <w:szCs w:val="20"/>
        </w:rPr>
        <w:t>„Volnočasový areál na Spartaku – potenciál pro další využití.“</w:t>
      </w:r>
    </w:p>
    <w:p w14:paraId="2346DD21" w14:textId="77777777" w:rsidR="005E37B9" w:rsidRDefault="005E37B9" w:rsidP="005E37B9">
      <w:pPr>
        <w:rPr>
          <w:rFonts w:ascii="Open Sans" w:hAnsi="Open Sans" w:cs="Open Sans"/>
          <w:sz w:val="20"/>
          <w:szCs w:val="20"/>
        </w:rPr>
      </w:pPr>
      <w:r w:rsidRPr="008A55E7">
        <w:rPr>
          <w:rFonts w:ascii="Open Sans" w:eastAsia="Times New Roman" w:hAnsi="Open Sans" w:cs="Open Sans"/>
          <w:sz w:val="20"/>
          <w:szCs w:val="20"/>
        </w:rPr>
        <w:t>„Bílou vodu doplnit o lepší přístup, vytvoření ideálně skříněk na uložení věcí a držáky na kolo.“</w:t>
      </w:r>
    </w:p>
    <w:p w14:paraId="40D11D65" w14:textId="77777777" w:rsidR="005E37B9" w:rsidRDefault="005E37B9" w:rsidP="005E37B9">
      <w:pPr>
        <w:rPr>
          <w:rFonts w:ascii="Open Sans" w:hAnsi="Open Sans" w:cs="Open Sans"/>
          <w:sz w:val="20"/>
          <w:szCs w:val="20"/>
        </w:rPr>
      </w:pPr>
      <w:r>
        <w:rPr>
          <w:rFonts w:ascii="Open Sans" w:hAnsi="Open Sans" w:cs="Open Sans"/>
          <w:sz w:val="20"/>
          <w:szCs w:val="20"/>
        </w:rPr>
        <w:t>„</w:t>
      </w:r>
      <w:r w:rsidRPr="008A55E7">
        <w:t>Kamionová doprava – dá se omezit i jinak např.:</w:t>
      </w:r>
      <w:r>
        <w:t xml:space="preserve"> </w:t>
      </w:r>
      <w:r w:rsidRPr="008A55E7">
        <w:t>mýto</w:t>
      </w:r>
      <w:r>
        <w:t>“</w:t>
      </w:r>
    </w:p>
    <w:p w14:paraId="0180237C" w14:textId="1D50D391" w:rsidR="005E37B9" w:rsidRPr="005E37B9" w:rsidRDefault="005E37B9" w:rsidP="005E37B9">
      <w:pPr>
        <w:rPr>
          <w:rFonts w:ascii="Open Sans" w:hAnsi="Open Sans" w:cs="Open Sans"/>
          <w:sz w:val="20"/>
          <w:szCs w:val="20"/>
        </w:rPr>
      </w:pPr>
      <w:r w:rsidRPr="008A55E7">
        <w:lastRenderedPageBreak/>
        <w:t>„</w:t>
      </w:r>
      <w:r w:rsidRPr="008A55E7">
        <w:rPr>
          <w:rFonts w:ascii="Open Sans" w:hAnsi="Open Sans" w:cs="Open Sans"/>
          <w:sz w:val="20"/>
          <w:szCs w:val="20"/>
        </w:rPr>
        <w:t>Jezdí tady opravdu velké kamiony i s nebezpečným nákladem.</w:t>
      </w:r>
      <w:r w:rsidRPr="008A55E7">
        <w:t>“</w:t>
      </w:r>
    </w:p>
    <w:p w14:paraId="2BDDF8C8" w14:textId="77777777" w:rsidR="005E37B9" w:rsidRDefault="005E37B9" w:rsidP="005E37B9">
      <w:r w:rsidRPr="008A55E7">
        <w:t>„</w:t>
      </w:r>
      <w:r w:rsidRPr="008A55E7">
        <w:rPr>
          <w:rFonts w:ascii="Open Sans" w:hAnsi="Open Sans" w:cs="Open Sans"/>
          <w:sz w:val="20"/>
          <w:szCs w:val="20"/>
        </w:rPr>
        <w:t>Chodov má dva potoky, takže nějaké využití vody ve městě.</w:t>
      </w:r>
      <w:r w:rsidRPr="008A55E7">
        <w:t>“</w:t>
      </w:r>
    </w:p>
    <w:p w14:paraId="2E9773D6" w14:textId="4C5B908F" w:rsidR="00F22921" w:rsidRPr="00CA2299" w:rsidRDefault="00F22921" w:rsidP="00F22921">
      <w:pPr>
        <w:pStyle w:val="Normlnweb"/>
        <w:spacing w:before="0" w:beforeAutospacing="0" w:after="120" w:afterAutospacing="0" w:line="276" w:lineRule="auto"/>
        <w:jc w:val="both"/>
        <w:rPr>
          <w:rFonts w:ascii="Verdana" w:eastAsiaTheme="majorEastAsia" w:hAnsi="Verdana" w:cstheme="majorBidi"/>
          <w:color w:val="72AF2F"/>
          <w:sz w:val="32"/>
          <w:szCs w:val="32"/>
        </w:rPr>
      </w:pPr>
      <w:r>
        <w:rPr>
          <w:rFonts w:ascii="Verdana" w:eastAsiaTheme="majorEastAsia" w:hAnsi="Verdana" w:cstheme="majorBidi"/>
          <w:color w:val="72AF2F"/>
          <w:sz w:val="32"/>
          <w:szCs w:val="32"/>
        </w:rPr>
        <w:t>FB komentáře</w:t>
      </w:r>
      <w:r w:rsidRPr="00CA2299">
        <w:rPr>
          <w:rFonts w:ascii="Verdana" w:eastAsiaTheme="majorEastAsia" w:hAnsi="Verdana" w:cstheme="majorBidi"/>
          <w:color w:val="72AF2F"/>
          <w:sz w:val="32"/>
          <w:szCs w:val="32"/>
        </w:rPr>
        <w:t>:</w:t>
      </w:r>
    </w:p>
    <w:p w14:paraId="6A35E6F2" w14:textId="619F71A8" w:rsidR="00F22921" w:rsidRDefault="00F22921" w:rsidP="005E37B9">
      <w:r>
        <w:t>„</w:t>
      </w:r>
      <w:r w:rsidRPr="00F22921">
        <w:t xml:space="preserve">Začít řešit přestupky a ne je tolerovat, všude smrad po trávě a to nemyslím té posekané, lidi co už parkují u </w:t>
      </w:r>
      <w:proofErr w:type="spellStart"/>
      <w:r w:rsidRPr="00F22921">
        <w:t>prostřed</w:t>
      </w:r>
      <w:proofErr w:type="spellEnd"/>
      <w:r w:rsidRPr="00F22921">
        <w:t xml:space="preserve"> ulice nebo na </w:t>
      </w:r>
      <w:proofErr w:type="gramStart"/>
      <w:r w:rsidRPr="00F22921">
        <w:t>trávníku , to</w:t>
      </w:r>
      <w:proofErr w:type="gramEnd"/>
      <w:r w:rsidRPr="00F22921">
        <w:t xml:space="preserve"> vyřešit je základ příjemného prostředí k životu</w:t>
      </w:r>
      <w:r>
        <w:t>“</w:t>
      </w:r>
    </w:p>
    <w:p w14:paraId="161590A3" w14:textId="1175AB36" w:rsidR="00F22921" w:rsidRDefault="00F22921" w:rsidP="005E37B9">
      <w:r>
        <w:t>„</w:t>
      </w:r>
      <w:r w:rsidRPr="00F22921">
        <w:t>Ještě zbourat ten Družstevník a postavit tam něco užitečného. Vím, že to není města, ale i tak to zmiňuji.</w:t>
      </w:r>
      <w:r>
        <w:t>“</w:t>
      </w:r>
    </w:p>
    <w:p w14:paraId="4B0026D8" w14:textId="334094CB" w:rsidR="00F22921" w:rsidRDefault="00F22921" w:rsidP="005E37B9">
      <w:r>
        <w:t>„</w:t>
      </w:r>
      <w:r w:rsidRPr="00F22921">
        <w:t xml:space="preserve">Já si také myslím, že by </w:t>
      </w:r>
      <w:proofErr w:type="spellStart"/>
      <w:r w:rsidRPr="00F22921">
        <w:t>Chodováci</w:t>
      </w:r>
      <w:proofErr w:type="spellEnd"/>
      <w:r w:rsidRPr="00F22921">
        <w:t xml:space="preserve"> určitě ocenili obnovu koupaliště a k tomu vybudovat i krytý bazén (multifunkční na léto i Zimu) i nějaké Sauny na zimu - samozřejmě i s možností restaurace a kdyby se povedlo i </w:t>
      </w:r>
      <w:proofErr w:type="spellStart"/>
      <w:r w:rsidRPr="00F22921">
        <w:t>fitko</w:t>
      </w:r>
      <w:proofErr w:type="spellEnd"/>
      <w:r w:rsidRPr="00F22921">
        <w:t xml:space="preserve"> do tohoto </w:t>
      </w:r>
      <w:proofErr w:type="spellStart"/>
      <w:r w:rsidRPr="00F22921">
        <w:t>alreálu</w:t>
      </w:r>
      <w:proofErr w:type="spellEnd"/>
      <w:r w:rsidRPr="00F22921">
        <w:t xml:space="preserve"> zasadit, tak to bylo perfektní </w:t>
      </w:r>
      <w:r w:rsidRPr="00F22921">
        <w:rPr>
          <w:rFonts w:ascii="Segoe UI Symbol" w:hAnsi="Segoe UI Symbol" w:cs="Segoe UI Symbol"/>
        </w:rPr>
        <w:t>💪🏽👍</w:t>
      </w:r>
      <w:r w:rsidRPr="00F22921">
        <w:t xml:space="preserve"> (dětský den na koupališti je taky nezapomenutelný) </w:t>
      </w:r>
      <w:r>
        <w:t>“</w:t>
      </w:r>
    </w:p>
    <w:p w14:paraId="39ECB560" w14:textId="7435540F" w:rsidR="00F22921" w:rsidRDefault="00F22921" w:rsidP="005E37B9">
      <w:r>
        <w:t>„</w:t>
      </w:r>
      <w:r w:rsidRPr="00F22921">
        <w:t>Dále bych si přála klid a pořádek po chodovských panelácích. Co se tam děje je naprostá šílenost, totální bezohlednost. Řešit problémy slušných lidí s problémovými sousedy ne jen po 22h. Ale kdykoliv. Ale to je nad Vaše síly, je mi to jasné. Prostě to je jen přání, jak bych si já představovala Chodov do budoucna. Aby se o Chodově přestalo říkat, že je tam po domech takový bordel a hluk. Zkrátka obnovit slušnost i v panelácích.</w:t>
      </w:r>
      <w:r>
        <w:t>“</w:t>
      </w:r>
    </w:p>
    <w:p w14:paraId="53A94236" w14:textId="4E56D4FA" w:rsidR="00F22921" w:rsidRDefault="00F22921" w:rsidP="005E37B9">
      <w:r>
        <w:t>„Z</w:t>
      </w:r>
      <w:r w:rsidRPr="00F22921">
        <w:t xml:space="preserve">ačít řešit přestupky a ne je tolerovat, všude smrad po trávě a to nemyslím té posekané, lidi co už parkují u </w:t>
      </w:r>
      <w:proofErr w:type="spellStart"/>
      <w:r>
        <w:t>prostřed</w:t>
      </w:r>
      <w:proofErr w:type="spellEnd"/>
      <w:r>
        <w:t xml:space="preserve"> ulice nebo na trávníku</w:t>
      </w:r>
      <w:r w:rsidRPr="00F22921">
        <w:t>, to vyřešit je základ příjemného prostředí k</w:t>
      </w:r>
      <w:r>
        <w:t> </w:t>
      </w:r>
      <w:r w:rsidRPr="00F22921">
        <w:t>životu</w:t>
      </w:r>
      <w:r>
        <w:t>“</w:t>
      </w:r>
    </w:p>
    <w:p w14:paraId="12B57099" w14:textId="614342B2" w:rsidR="00F22921" w:rsidRDefault="00F22921" w:rsidP="005E37B9">
      <w:r>
        <w:t>„</w:t>
      </w:r>
      <w:r w:rsidRPr="00F22921">
        <w:t xml:space="preserve">Aby "jelo" ve stejném režimu vylepšování potřebného, ale tak jak tomu je dosud, byla zachována zeleň, krásná příroda </w:t>
      </w:r>
      <w:r w:rsidRPr="00F22921">
        <w:rPr>
          <w:rFonts w:ascii="Segoe UI Symbol" w:hAnsi="Segoe UI Symbol" w:cs="Segoe UI Symbol"/>
        </w:rPr>
        <w:t>🙏🙏🙏</w:t>
      </w:r>
      <w:r w:rsidRPr="00F22921">
        <w:t xml:space="preserve"> každý nám tento bonus závidí. Dále bych změnila volební zákon, aby současné vedení města bylo na furt</w:t>
      </w:r>
      <w:r>
        <w:t>“</w:t>
      </w:r>
    </w:p>
    <w:p w14:paraId="28576247" w14:textId="7BD80519" w:rsidR="00F22921" w:rsidRDefault="00F22921" w:rsidP="005E37B9">
      <w:r>
        <w:t>„</w:t>
      </w:r>
      <w:r w:rsidRPr="00F22921">
        <w:t xml:space="preserve">více parků a relaxačních míst!!!!!!!!!!! </w:t>
      </w:r>
      <w:r>
        <w:t>“</w:t>
      </w:r>
    </w:p>
    <w:p w14:paraId="29489B60" w14:textId="36DF6699" w:rsidR="00F22921" w:rsidRDefault="00F22921" w:rsidP="005E37B9">
      <w:r>
        <w:t>„</w:t>
      </w:r>
      <w:r w:rsidRPr="00F22921">
        <w:t xml:space="preserve">Já bych si </w:t>
      </w:r>
      <w:proofErr w:type="gramStart"/>
      <w:r w:rsidRPr="00F22921">
        <w:t>přál aby</w:t>
      </w:r>
      <w:proofErr w:type="gramEnd"/>
      <w:r w:rsidRPr="00F22921">
        <w:t xml:space="preserve"> v Chodově bylo nějaký pořádný obchodní </w:t>
      </w:r>
      <w:proofErr w:type="spellStart"/>
      <w:r w:rsidRPr="00F22921">
        <w:t>cetrum</w:t>
      </w:r>
      <w:proofErr w:type="spellEnd"/>
      <w:r w:rsidRPr="00F22921">
        <w:t xml:space="preserve"> přece jen každý nemá řidičák a bylo to i ideální pro maminky z</w:t>
      </w:r>
      <w:r>
        <w:t> </w:t>
      </w:r>
      <w:r w:rsidRPr="00F22921">
        <w:t>dětmi</w:t>
      </w:r>
      <w:r>
        <w:t>“</w:t>
      </w:r>
    </w:p>
    <w:p w14:paraId="336FCF5A" w14:textId="27E223CD" w:rsidR="00F22921" w:rsidRDefault="00F22921" w:rsidP="00F22921">
      <w:r>
        <w:t xml:space="preserve">„Dobry </w:t>
      </w:r>
      <w:proofErr w:type="spellStart"/>
      <w:proofErr w:type="gramStart"/>
      <w:r>
        <w:t>den,rad</w:t>
      </w:r>
      <w:proofErr w:type="spellEnd"/>
      <w:proofErr w:type="gramEnd"/>
      <w:r>
        <w:t xml:space="preserve"> bych </w:t>
      </w:r>
      <w:proofErr w:type="spellStart"/>
      <w:r>
        <w:t>napsal,ze</w:t>
      </w:r>
      <w:proofErr w:type="spellEnd"/>
      <w:r>
        <w:t xml:space="preserve"> se mi </w:t>
      </w:r>
      <w:proofErr w:type="spellStart"/>
      <w:r>
        <w:t>libi</w:t>
      </w:r>
      <w:proofErr w:type="spellEnd"/>
      <w:r>
        <w:t xml:space="preserve"> </w:t>
      </w:r>
      <w:proofErr w:type="spellStart"/>
      <w:r>
        <w:t>prace</w:t>
      </w:r>
      <w:proofErr w:type="spellEnd"/>
      <w:r>
        <w:t xml:space="preserve"> </w:t>
      </w:r>
      <w:proofErr w:type="spellStart"/>
      <w:r>
        <w:t>naseho</w:t>
      </w:r>
      <w:proofErr w:type="spellEnd"/>
      <w:r>
        <w:t xml:space="preserve"> pana starosty a jeho tymu a </w:t>
      </w:r>
      <w:proofErr w:type="spellStart"/>
      <w:r>
        <w:t>ocenuji</w:t>
      </w:r>
      <w:proofErr w:type="spellEnd"/>
      <w:r>
        <w:t xml:space="preserve"> jejich </w:t>
      </w:r>
      <w:proofErr w:type="spellStart"/>
      <w:r>
        <w:t>praci</w:t>
      </w:r>
      <w:proofErr w:type="spellEnd"/>
      <w:r>
        <w:t xml:space="preserve"> pro rozvoj a zvelebeni </w:t>
      </w:r>
      <w:proofErr w:type="spellStart"/>
      <w:r>
        <w:t>mesta</w:t>
      </w:r>
      <w:proofErr w:type="spellEnd"/>
      <w:r>
        <w:t xml:space="preserve">. Jako </w:t>
      </w:r>
      <w:proofErr w:type="spellStart"/>
      <w:r>
        <w:t>nejvetsi</w:t>
      </w:r>
      <w:proofErr w:type="spellEnd"/>
      <w:r>
        <w:t xml:space="preserve"> </w:t>
      </w:r>
      <w:proofErr w:type="spellStart"/>
      <w:r>
        <w:t>problem</w:t>
      </w:r>
      <w:proofErr w:type="spellEnd"/>
      <w:r>
        <w:t xml:space="preserve"> zde v Chodove </w:t>
      </w:r>
      <w:proofErr w:type="spellStart"/>
      <w:r>
        <w:t>vidim</w:t>
      </w:r>
      <w:proofErr w:type="spellEnd"/>
      <w:r>
        <w:t xml:space="preserve"> </w:t>
      </w:r>
      <w:proofErr w:type="spellStart"/>
      <w:r>
        <w:t>chovani</w:t>
      </w:r>
      <w:proofErr w:type="spellEnd"/>
      <w:r>
        <w:t xml:space="preserve"> (</w:t>
      </w:r>
      <w:proofErr w:type="spellStart"/>
      <w:r>
        <w:t>myslim</w:t>
      </w:r>
      <w:proofErr w:type="spellEnd"/>
      <w:r>
        <w:t xml:space="preserve"> si) </w:t>
      </w:r>
      <w:proofErr w:type="spellStart"/>
      <w:r>
        <w:t>pomerne</w:t>
      </w:r>
      <w:proofErr w:type="spellEnd"/>
      <w:r>
        <w:t xml:space="preserve"> </w:t>
      </w:r>
      <w:proofErr w:type="spellStart"/>
      <w:r>
        <w:t>velke</w:t>
      </w:r>
      <w:proofErr w:type="spellEnd"/>
      <w:r>
        <w:t xml:space="preserve"> </w:t>
      </w:r>
      <w:proofErr w:type="spellStart"/>
      <w:r>
        <w:t>casti</w:t>
      </w:r>
      <w:proofErr w:type="spellEnd"/>
      <w:r>
        <w:t xml:space="preserve"> obyvatel. At </w:t>
      </w:r>
      <w:proofErr w:type="spellStart"/>
      <w:r>
        <w:t>uz</w:t>
      </w:r>
      <w:proofErr w:type="spellEnd"/>
      <w:r>
        <w:t xml:space="preserve"> se jedna o </w:t>
      </w:r>
      <w:proofErr w:type="spellStart"/>
      <w:r>
        <w:t>niceni</w:t>
      </w:r>
      <w:proofErr w:type="spellEnd"/>
      <w:r>
        <w:t xml:space="preserve"> </w:t>
      </w:r>
      <w:proofErr w:type="spellStart"/>
      <w:r>
        <w:t>verejneho</w:t>
      </w:r>
      <w:proofErr w:type="spellEnd"/>
      <w:r>
        <w:t xml:space="preserve"> </w:t>
      </w:r>
      <w:proofErr w:type="spellStart"/>
      <w:r>
        <w:t>majetku,ruseni</w:t>
      </w:r>
      <w:proofErr w:type="spellEnd"/>
      <w:r>
        <w:t xml:space="preserve"> </w:t>
      </w:r>
      <w:proofErr w:type="spellStart"/>
      <w:r>
        <w:t>klidu,delani</w:t>
      </w:r>
      <w:proofErr w:type="spellEnd"/>
      <w:r>
        <w:t xml:space="preserve"> </w:t>
      </w:r>
      <w:proofErr w:type="spellStart"/>
      <w:r>
        <w:t>neporadku</w:t>
      </w:r>
      <w:proofErr w:type="spellEnd"/>
      <w:r>
        <w:t xml:space="preserve"> nebo drogy a problémy s </w:t>
      </w:r>
      <w:proofErr w:type="spellStart"/>
      <w:r>
        <w:t>timto</w:t>
      </w:r>
      <w:proofErr w:type="spellEnd"/>
      <w:r>
        <w:t xml:space="preserve"> </w:t>
      </w:r>
      <w:proofErr w:type="spellStart"/>
      <w:r>
        <w:t>spojene</w:t>
      </w:r>
      <w:proofErr w:type="spellEnd"/>
      <w:r>
        <w:t xml:space="preserve">. Byl bych </w:t>
      </w:r>
      <w:proofErr w:type="gramStart"/>
      <w:r>
        <w:t>rad aby</w:t>
      </w:r>
      <w:proofErr w:type="gramEnd"/>
      <w:r>
        <w:t xml:space="preserve"> se </w:t>
      </w:r>
      <w:proofErr w:type="spellStart"/>
      <w:r>
        <w:t>slusne</w:t>
      </w:r>
      <w:proofErr w:type="spellEnd"/>
      <w:r>
        <w:t xml:space="preserve"> rodiny zde </w:t>
      </w:r>
      <w:proofErr w:type="spellStart"/>
      <w:r>
        <w:t>citili</w:t>
      </w:r>
      <w:proofErr w:type="spellEnd"/>
      <w:r>
        <w:t xml:space="preserve"> </w:t>
      </w:r>
      <w:proofErr w:type="spellStart"/>
      <w:r>
        <w:t>bezpecne</w:t>
      </w:r>
      <w:proofErr w:type="spellEnd"/>
      <w:r>
        <w:t xml:space="preserve"> a nemuseli se </w:t>
      </w:r>
      <w:proofErr w:type="spellStart"/>
      <w:r>
        <w:t>bat</w:t>
      </w:r>
      <w:proofErr w:type="spellEnd"/>
      <w:r>
        <w:t xml:space="preserve"> </w:t>
      </w:r>
      <w:proofErr w:type="spellStart"/>
      <w:r>
        <w:t>poustet</w:t>
      </w:r>
      <w:proofErr w:type="spellEnd"/>
      <w:r>
        <w:t xml:space="preserve"> ven svoje </w:t>
      </w:r>
      <w:proofErr w:type="spellStart"/>
      <w:r>
        <w:t>deti</w:t>
      </w:r>
      <w:proofErr w:type="spellEnd"/>
      <w:r>
        <w:t xml:space="preserve"> nebo poslouchat </w:t>
      </w:r>
      <w:proofErr w:type="spellStart"/>
      <w:r>
        <w:t>vyrvavajici</w:t>
      </w:r>
      <w:proofErr w:type="spellEnd"/>
      <w:r>
        <w:t xml:space="preserve"> </w:t>
      </w:r>
      <w:proofErr w:type="spellStart"/>
      <w:r>
        <w:t>inadividua</w:t>
      </w:r>
      <w:proofErr w:type="spellEnd"/>
      <w:r>
        <w:t xml:space="preserve">. </w:t>
      </w:r>
      <w:proofErr w:type="spellStart"/>
      <w:r>
        <w:t>Takze</w:t>
      </w:r>
      <w:proofErr w:type="spellEnd"/>
      <w:r>
        <w:t xml:space="preserve"> za </w:t>
      </w:r>
      <w:proofErr w:type="spellStart"/>
      <w:r>
        <w:t>me</w:t>
      </w:r>
      <w:proofErr w:type="spellEnd"/>
      <w:r>
        <w:t xml:space="preserve"> boj s </w:t>
      </w:r>
      <w:proofErr w:type="spellStart"/>
      <w:r>
        <w:t>timto.I</w:t>
      </w:r>
      <w:proofErr w:type="spellEnd"/>
      <w:r>
        <w:t xml:space="preserve"> </w:t>
      </w:r>
      <w:proofErr w:type="spellStart"/>
      <w:r>
        <w:t>kdyz</w:t>
      </w:r>
      <w:proofErr w:type="spellEnd"/>
      <w:r>
        <w:t xml:space="preserve"> </w:t>
      </w:r>
      <w:proofErr w:type="spellStart"/>
      <w:proofErr w:type="gramStart"/>
      <w:r>
        <w:t>vim,ze</w:t>
      </w:r>
      <w:proofErr w:type="spellEnd"/>
      <w:r>
        <w:t xml:space="preserve"> je</w:t>
      </w:r>
      <w:proofErr w:type="gramEnd"/>
      <w:r>
        <w:t xml:space="preserve"> to jako boj s </w:t>
      </w:r>
      <w:proofErr w:type="spellStart"/>
      <w:r>
        <w:t>vetrnymi</w:t>
      </w:r>
      <w:proofErr w:type="spellEnd"/>
      <w:r>
        <w:t xml:space="preserve"> </w:t>
      </w:r>
      <w:proofErr w:type="spellStart"/>
      <w:r>
        <w:t>mlyny</w:t>
      </w:r>
      <w:proofErr w:type="spellEnd"/>
      <w:r>
        <w:t>.</w:t>
      </w:r>
      <w:r w:rsidRPr="00F22921">
        <w:t xml:space="preserve"> </w:t>
      </w:r>
      <w:r>
        <w:t>“</w:t>
      </w:r>
    </w:p>
    <w:p w14:paraId="7DF6FBDC" w14:textId="29843E39" w:rsidR="00F22921" w:rsidRDefault="00F22921" w:rsidP="00F22921">
      <w:pPr>
        <w:rPr>
          <w:rFonts w:ascii="Segoe UI Symbol" w:hAnsi="Segoe UI Symbol" w:cs="Segoe UI Symbol"/>
        </w:rPr>
      </w:pPr>
      <w:r>
        <w:t>„</w:t>
      </w:r>
      <w:r w:rsidRPr="00F22921">
        <w:t xml:space="preserve">Aby tu nebylo víc aut, než lidí </w:t>
      </w:r>
      <w:r w:rsidRPr="00F22921">
        <w:rPr>
          <w:rFonts w:ascii="Calibri" w:hAnsi="Calibri" w:cs="Calibri"/>
        </w:rPr>
        <w:t>🤣</w:t>
      </w:r>
      <w:r w:rsidRPr="00F22921">
        <w:t xml:space="preserve"> ale to je asi nesplnitelné. Bude to jen horší </w:t>
      </w:r>
      <w:r w:rsidRPr="00F22921">
        <w:rPr>
          <w:rFonts w:ascii="Segoe UI Symbol" w:hAnsi="Segoe UI Symbol" w:cs="Segoe UI Symbol"/>
        </w:rPr>
        <w:t>🙄</w:t>
      </w:r>
      <w:r w:rsidRPr="00F22921">
        <w:t xml:space="preserve"> situace s počtem aut a parkovacích míst je tragická. Jenomže to by půl města muselo být parkoviště a to také nejde </w:t>
      </w:r>
      <w:r w:rsidRPr="00F22921">
        <w:rPr>
          <w:rFonts w:ascii="Segoe UI Symbol" w:hAnsi="Segoe UI Symbol" w:cs="Segoe UI Symbol"/>
        </w:rPr>
        <w:t>😃</w:t>
      </w:r>
      <w:r>
        <w:t>“</w:t>
      </w:r>
    </w:p>
    <w:p w14:paraId="0DF25AC2" w14:textId="5153E6E0" w:rsidR="00F22921" w:rsidRDefault="00F22921" w:rsidP="00F22921">
      <w:r>
        <w:t>„</w:t>
      </w:r>
      <w:r w:rsidRPr="00F22921">
        <w:t xml:space="preserve">Mě by stačilo mít </w:t>
      </w:r>
      <w:proofErr w:type="gramStart"/>
      <w:r w:rsidRPr="00F22921">
        <w:t>večer kde</w:t>
      </w:r>
      <w:proofErr w:type="gramEnd"/>
      <w:r w:rsidRPr="00F22921">
        <w:t xml:space="preserve"> zaparkoval</w:t>
      </w:r>
      <w:r>
        <w:t>“</w:t>
      </w:r>
    </w:p>
    <w:p w14:paraId="7BDCC4E3" w14:textId="1ACCF4DF" w:rsidR="00F22921" w:rsidRDefault="00F22921" w:rsidP="00F22921">
      <w:r>
        <w:lastRenderedPageBreak/>
        <w:t>„</w:t>
      </w:r>
      <w:r w:rsidRPr="00F22921">
        <w:t xml:space="preserve">No mohlo by se začít třeba tím, že by IT oddělení konečně opravilo datum splatnosti v QR kódu na složence za komunální odpad. Je tomu již rok, co jsme o tom mluvili a stále stejný problém. Načtený QR kód </w:t>
      </w:r>
      <w:proofErr w:type="spellStart"/>
      <w:r w:rsidRPr="00F22921">
        <w:t>odsahuje</w:t>
      </w:r>
      <w:proofErr w:type="spellEnd"/>
      <w:r w:rsidRPr="00F22921">
        <w:t xml:space="preserve"> opět datum splatnosti </w:t>
      </w:r>
      <w:proofErr w:type="gramStart"/>
      <w:r w:rsidRPr="00F22921">
        <w:t>31.7. což</w:t>
      </w:r>
      <w:proofErr w:type="gramEnd"/>
      <w:r w:rsidRPr="00F22921">
        <w:t xml:space="preserve"> je sobota, takže banka automaticky nastaví nejbližší pracovní den, což je 2.8. A máme tu opět tu situaci, kdy se člověk vinnou pracovníků IT oddělení města, stává dlužníkem. </w:t>
      </w:r>
      <w:proofErr w:type="gramStart"/>
      <w:r w:rsidRPr="00F22921">
        <w:t>Chápu že</w:t>
      </w:r>
      <w:proofErr w:type="gramEnd"/>
      <w:r w:rsidRPr="00F22921">
        <w:t xml:space="preserve"> je to banalita, ovšem když takových banalit, budeme tímhle stylem řešit hodně, nevyřeší se nikdy nic. Ale je možné, že máme v Chodově IT oddělení tak moc vytížené, že potřebují více času, pak by bylo pane starosto na místě, tento požadavek právě začlenit do dlouhodobého plánu města a doufat, že pětiletka bude stačit</w:t>
      </w:r>
      <w:r>
        <w:t>“</w:t>
      </w:r>
    </w:p>
    <w:p w14:paraId="56CF81EF" w14:textId="43DACC27" w:rsidR="00F22921" w:rsidRDefault="00F22921" w:rsidP="00F22921">
      <w:r>
        <w:t>„</w:t>
      </w:r>
      <w:r w:rsidRPr="00F22921">
        <w:t xml:space="preserve">Přesně takto si představuji tvorbu strategického plánu města: otevřeně, s přizváním </w:t>
      </w:r>
      <w:proofErr w:type="gramStart"/>
      <w:r w:rsidRPr="00F22921">
        <w:t>občanů...Držím</w:t>
      </w:r>
      <w:proofErr w:type="gramEnd"/>
      <w:r w:rsidRPr="00F22921">
        <w:t xml:space="preserve"> palce, ať se podaří</w:t>
      </w:r>
      <w:r>
        <w:t>“</w:t>
      </w:r>
    </w:p>
    <w:p w14:paraId="1560AFA1" w14:textId="678CB9F5" w:rsidR="00F22921" w:rsidRPr="008A55E7" w:rsidRDefault="00F22921" w:rsidP="00F22921">
      <w:r>
        <w:t>„</w:t>
      </w:r>
      <w:r w:rsidR="009F6BAE">
        <w:t>Cením si vaší iniciativy</w:t>
      </w:r>
      <w:r w:rsidRPr="00F22921">
        <w:t xml:space="preserve">, možná by stálo za zvážení a zamyšlení to, že za mých mladých let jsme měli bazén, saunu a v neposlední řadě koupaliště. Jako děti jsme tam trávili léto a v zimě se učili plavat v bazénu. Přesně to, mě na Chodovu mrzí ze všeho nejvíc. </w:t>
      </w:r>
      <w:r>
        <w:t>“</w:t>
      </w:r>
    </w:p>
    <w:p w14:paraId="4501287E" w14:textId="522D68B5" w:rsidR="00CA2299" w:rsidRPr="00CA2299" w:rsidRDefault="00CA2299" w:rsidP="00CA2299">
      <w:pPr>
        <w:pStyle w:val="Normlnweb"/>
        <w:spacing w:before="0" w:beforeAutospacing="0" w:after="120" w:afterAutospacing="0" w:line="276" w:lineRule="auto"/>
        <w:jc w:val="both"/>
        <w:rPr>
          <w:rFonts w:ascii="Verdana" w:eastAsiaTheme="majorEastAsia" w:hAnsi="Verdana" w:cstheme="majorBidi"/>
          <w:color w:val="72AF2F"/>
          <w:sz w:val="32"/>
          <w:szCs w:val="32"/>
        </w:rPr>
      </w:pPr>
      <w:r w:rsidRPr="00CA2299">
        <w:rPr>
          <w:rFonts w:ascii="Verdana" w:eastAsiaTheme="majorEastAsia" w:hAnsi="Verdana" w:cstheme="majorBidi"/>
          <w:color w:val="72AF2F"/>
          <w:sz w:val="32"/>
          <w:szCs w:val="32"/>
        </w:rPr>
        <w:t>Témata k řešení vyplývající z debaty:</w:t>
      </w:r>
    </w:p>
    <w:p w14:paraId="662807E8" w14:textId="77777777" w:rsidR="00CA2299" w:rsidRPr="005E37B9" w:rsidRDefault="00CA2299" w:rsidP="004D7B04">
      <w:pPr>
        <w:pStyle w:val="Normlnweb"/>
        <w:numPr>
          <w:ilvl w:val="0"/>
          <w:numId w:val="1"/>
        </w:numPr>
        <w:spacing w:before="120" w:beforeAutospacing="0" w:after="0" w:afterAutospacing="0"/>
        <w:ind w:left="714" w:hanging="357"/>
        <w:rPr>
          <w:rFonts w:ascii="Verdana" w:hAnsi="Verdana" w:cstheme="minorHAnsi"/>
          <w:sz w:val="19"/>
          <w:szCs w:val="19"/>
        </w:rPr>
      </w:pPr>
      <w:r>
        <w:rPr>
          <w:rFonts w:ascii="Verdana" w:hAnsi="Verdana" w:cstheme="minorHAnsi"/>
          <w:sz w:val="19"/>
          <w:szCs w:val="19"/>
        </w:rPr>
        <w:t>Doprava</w:t>
      </w:r>
    </w:p>
    <w:p w14:paraId="7397AC23" w14:textId="014CD880" w:rsidR="005E37B9" w:rsidRPr="00CC3CEE" w:rsidRDefault="00CA2299" w:rsidP="004D7B04">
      <w:pPr>
        <w:pStyle w:val="Normlnweb"/>
        <w:numPr>
          <w:ilvl w:val="1"/>
          <w:numId w:val="1"/>
        </w:numPr>
        <w:spacing w:before="120" w:beforeAutospacing="0" w:after="0" w:afterAutospacing="0"/>
        <w:ind w:left="1434" w:hanging="357"/>
        <w:rPr>
          <w:rFonts w:ascii="Verdana" w:eastAsiaTheme="majorEastAsia" w:hAnsi="Verdana" w:cstheme="majorBidi"/>
          <w:color w:val="72AF2F"/>
          <w:sz w:val="32"/>
          <w:szCs w:val="32"/>
        </w:rPr>
      </w:pPr>
      <w:r>
        <w:rPr>
          <w:rFonts w:ascii="Verdana" w:hAnsi="Verdana" w:cstheme="minorHAnsi"/>
          <w:sz w:val="19"/>
          <w:szCs w:val="19"/>
        </w:rPr>
        <w:t xml:space="preserve">Kamionová doprava </w:t>
      </w:r>
      <w:r w:rsidR="00D35B37">
        <w:rPr>
          <w:rFonts w:ascii="Verdana" w:hAnsi="Verdana" w:cstheme="minorHAnsi"/>
          <w:sz w:val="19"/>
          <w:szCs w:val="19"/>
        </w:rPr>
        <w:t>– vysoká intenzita. Možností je realizace obchva</w:t>
      </w:r>
      <w:r w:rsidR="00CC3CEE">
        <w:rPr>
          <w:rFonts w:ascii="Verdana" w:hAnsi="Verdana" w:cstheme="minorHAnsi"/>
          <w:sz w:val="19"/>
          <w:szCs w:val="19"/>
        </w:rPr>
        <w:t xml:space="preserve">tu Chodova, který je nakreslený. Možností je i </w:t>
      </w:r>
      <w:r w:rsidR="00CC3CEE">
        <w:t>zákaz</w:t>
      </w:r>
      <w:r w:rsidR="00CC3CEE">
        <w:t xml:space="preserve"> průjezdu kamionů městem</w:t>
      </w:r>
      <w:r w:rsidR="00CC3CEE">
        <w:t>.</w:t>
      </w:r>
    </w:p>
    <w:p w14:paraId="168B83D2" w14:textId="52CFDE35" w:rsidR="00CC3CEE" w:rsidRDefault="00CC3CEE" w:rsidP="004D7B04">
      <w:pPr>
        <w:pStyle w:val="Normlnweb"/>
        <w:numPr>
          <w:ilvl w:val="1"/>
          <w:numId w:val="1"/>
        </w:numPr>
        <w:spacing w:before="120" w:beforeAutospacing="0" w:after="0" w:afterAutospacing="0"/>
        <w:ind w:left="1434" w:hanging="357"/>
        <w:rPr>
          <w:rFonts w:ascii="Verdana" w:eastAsiaTheme="majorEastAsia" w:hAnsi="Verdana" w:cstheme="majorBidi"/>
          <w:color w:val="72AF2F"/>
          <w:sz w:val="32"/>
          <w:szCs w:val="32"/>
        </w:rPr>
      </w:pPr>
      <w:r>
        <w:t>Z</w:t>
      </w:r>
      <w:r>
        <w:t>výšení počtu</w:t>
      </w:r>
      <w:r>
        <w:t xml:space="preserve"> přechodů pro chodce/cyklisty </w:t>
      </w:r>
    </w:p>
    <w:p w14:paraId="7C49D8F8" w14:textId="47C53539" w:rsidR="00CA2299" w:rsidRPr="005E37B9" w:rsidRDefault="00CA2299" w:rsidP="004D7B04">
      <w:pPr>
        <w:pStyle w:val="Normlnweb"/>
        <w:numPr>
          <w:ilvl w:val="1"/>
          <w:numId w:val="1"/>
        </w:numPr>
        <w:spacing w:before="120" w:beforeAutospacing="0" w:after="0" w:afterAutospacing="0"/>
        <w:ind w:left="1434" w:hanging="357"/>
        <w:rPr>
          <w:rFonts w:ascii="Verdana" w:eastAsiaTheme="majorEastAsia" w:hAnsi="Verdana" w:cstheme="majorBidi"/>
          <w:color w:val="72AF2F"/>
          <w:sz w:val="32"/>
          <w:szCs w:val="32"/>
        </w:rPr>
      </w:pPr>
      <w:r w:rsidRPr="005E37B9">
        <w:rPr>
          <w:rFonts w:ascii="Verdana" w:hAnsi="Verdana" w:cstheme="minorHAnsi"/>
          <w:sz w:val="19"/>
          <w:szCs w:val="19"/>
        </w:rPr>
        <w:t>Parkování</w:t>
      </w:r>
    </w:p>
    <w:p w14:paraId="65196034" w14:textId="50DA0584" w:rsidR="00D35B37" w:rsidRDefault="00CA2299" w:rsidP="00D35B37">
      <w:pPr>
        <w:pStyle w:val="Normlnweb"/>
        <w:spacing w:before="120" w:beforeAutospacing="0" w:after="0" w:afterAutospacing="0"/>
        <w:ind w:left="2160"/>
        <w:rPr>
          <w:rFonts w:ascii="Verdana" w:hAnsi="Verdana" w:cstheme="minorHAnsi"/>
          <w:sz w:val="19"/>
          <w:szCs w:val="19"/>
        </w:rPr>
      </w:pPr>
      <w:r>
        <w:rPr>
          <w:rFonts w:ascii="Segoe UI Emoji" w:eastAsia="Segoe UI Emoji" w:hAnsi="Segoe UI Emoji" w:cs="Segoe UI Emoji"/>
          <w:color w:val="72AF2F"/>
          <w:sz w:val="32"/>
          <w:szCs w:val="32"/>
        </w:rPr>
        <w:t>→</w:t>
      </w:r>
      <w:r>
        <w:rPr>
          <w:rFonts w:ascii="Verdana" w:eastAsiaTheme="majorEastAsia" w:hAnsi="Verdana" w:cstheme="majorBidi"/>
          <w:color w:val="72AF2F"/>
          <w:sz w:val="32"/>
          <w:szCs w:val="32"/>
        </w:rPr>
        <w:t xml:space="preserve"> </w:t>
      </w:r>
      <w:r w:rsidR="00D35B37">
        <w:rPr>
          <w:rFonts w:ascii="Verdana" w:hAnsi="Verdana" w:cstheme="minorHAnsi"/>
          <w:sz w:val="19"/>
          <w:szCs w:val="19"/>
        </w:rPr>
        <w:t>M</w:t>
      </w:r>
      <w:r w:rsidRPr="00CA2299">
        <w:rPr>
          <w:rFonts w:ascii="Verdana" w:hAnsi="Verdana" w:cstheme="minorHAnsi"/>
          <w:sz w:val="19"/>
          <w:szCs w:val="19"/>
        </w:rPr>
        <w:t>odré zóny, parkovací dům?</w:t>
      </w:r>
    </w:p>
    <w:p w14:paraId="6B20162B" w14:textId="04DB8795" w:rsidR="00D35B37" w:rsidRPr="00D35B37" w:rsidRDefault="00D35B37" w:rsidP="00D35B37">
      <w:pPr>
        <w:pStyle w:val="Normlnweb"/>
        <w:spacing w:before="120" w:beforeAutospacing="0" w:after="0" w:afterAutospacing="0"/>
        <w:ind w:left="2160"/>
        <w:rPr>
          <w:rFonts w:ascii="Verdana" w:hAnsi="Verdana" w:cstheme="minorHAnsi"/>
          <w:sz w:val="19"/>
          <w:szCs w:val="19"/>
        </w:rPr>
      </w:pPr>
      <w:r>
        <w:rPr>
          <w:rFonts w:ascii="Segoe UI Emoji" w:eastAsia="Segoe UI Emoji" w:hAnsi="Segoe UI Emoji" w:cs="Segoe UI Emoji"/>
          <w:color w:val="72AF2F"/>
          <w:sz w:val="32"/>
          <w:szCs w:val="32"/>
        </w:rPr>
        <w:t>→</w:t>
      </w:r>
      <w:r>
        <w:rPr>
          <w:rFonts w:ascii="Verdana" w:eastAsiaTheme="majorEastAsia" w:hAnsi="Verdana" w:cstheme="majorBidi"/>
          <w:color w:val="72AF2F"/>
          <w:sz w:val="32"/>
          <w:szCs w:val="32"/>
        </w:rPr>
        <w:t xml:space="preserve"> </w:t>
      </w:r>
      <w:r>
        <w:rPr>
          <w:rFonts w:ascii="Verdana" w:hAnsi="Verdana" w:cstheme="minorHAnsi"/>
          <w:sz w:val="19"/>
          <w:szCs w:val="19"/>
        </w:rPr>
        <w:t xml:space="preserve">Jeden z hlavních problémů spojeno se sídlišti. Cesta je i větší podpora alternativních druhů dopravy. </w:t>
      </w:r>
    </w:p>
    <w:p w14:paraId="3D319DEE" w14:textId="672DBA1D" w:rsidR="00CA2299" w:rsidRPr="00CA2299" w:rsidRDefault="00CA2299" w:rsidP="004D7B04">
      <w:pPr>
        <w:pStyle w:val="Normlnweb"/>
        <w:numPr>
          <w:ilvl w:val="1"/>
          <w:numId w:val="1"/>
        </w:numPr>
        <w:spacing w:before="120" w:beforeAutospacing="0" w:after="0" w:afterAutospacing="0"/>
        <w:ind w:left="1434" w:hanging="357"/>
        <w:rPr>
          <w:rFonts w:ascii="Verdana" w:eastAsiaTheme="majorEastAsia" w:hAnsi="Verdana" w:cstheme="majorBidi"/>
          <w:color w:val="72AF2F"/>
          <w:sz w:val="32"/>
          <w:szCs w:val="32"/>
        </w:rPr>
      </w:pPr>
      <w:proofErr w:type="spellStart"/>
      <w:r>
        <w:rPr>
          <w:rFonts w:ascii="Verdana" w:hAnsi="Verdana" w:cstheme="minorHAnsi"/>
          <w:sz w:val="19"/>
          <w:szCs w:val="19"/>
        </w:rPr>
        <w:t>Cyklodoprava</w:t>
      </w:r>
      <w:proofErr w:type="spellEnd"/>
    </w:p>
    <w:p w14:paraId="6049D17C" w14:textId="37EF101B" w:rsidR="00CA2299" w:rsidRPr="00CA2299" w:rsidRDefault="00CA2299" w:rsidP="004D7B04">
      <w:pPr>
        <w:pStyle w:val="Normlnweb"/>
        <w:numPr>
          <w:ilvl w:val="2"/>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Nutnost odstranit kamiony, zklidnit dopravu</w:t>
      </w:r>
    </w:p>
    <w:p w14:paraId="69499B1F" w14:textId="7C73384A" w:rsidR="00CA2299" w:rsidRPr="00CA2299" w:rsidRDefault="00CA2299" w:rsidP="004D7B04">
      <w:pPr>
        <w:pStyle w:val="Normlnweb"/>
        <w:numPr>
          <w:ilvl w:val="2"/>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Vytvořit osu pro cyklisty</w:t>
      </w:r>
    </w:p>
    <w:p w14:paraId="6B43771A" w14:textId="42251CEB" w:rsidR="00CA2299" w:rsidRPr="00CA2299" w:rsidRDefault="00CA2299" w:rsidP="004D7B04">
      <w:pPr>
        <w:pStyle w:val="Normlnweb"/>
        <w:numPr>
          <w:ilvl w:val="2"/>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Existuje projekt cyklostezka: Chodov – Nové Sedlo - Loket</w:t>
      </w:r>
    </w:p>
    <w:p w14:paraId="62E89C8A" w14:textId="5E335AA8" w:rsidR="00CA2299" w:rsidRPr="00CA2299" w:rsidRDefault="00CA2299" w:rsidP="004D7B04">
      <w:pPr>
        <w:pStyle w:val="Normlnweb"/>
        <w:numPr>
          <w:ilvl w:val="1"/>
          <w:numId w:val="1"/>
        </w:numPr>
        <w:spacing w:before="120" w:beforeAutospacing="0" w:after="0" w:afterAutospacing="0"/>
        <w:ind w:left="1434" w:hanging="357"/>
        <w:rPr>
          <w:rFonts w:ascii="Verdana" w:eastAsiaTheme="majorEastAsia" w:hAnsi="Verdana" w:cstheme="majorBidi"/>
          <w:color w:val="72AF2F"/>
          <w:sz w:val="32"/>
          <w:szCs w:val="32"/>
        </w:rPr>
      </w:pPr>
      <w:r>
        <w:rPr>
          <w:rFonts w:ascii="Verdana" w:hAnsi="Verdana" w:cstheme="minorHAnsi"/>
          <w:sz w:val="19"/>
          <w:szCs w:val="19"/>
        </w:rPr>
        <w:t>MHD</w:t>
      </w:r>
    </w:p>
    <w:p w14:paraId="7329CB13" w14:textId="344C0FEE" w:rsidR="00CA2299" w:rsidRPr="00CA2299" w:rsidRDefault="00CA2299" w:rsidP="004D7B04">
      <w:pPr>
        <w:pStyle w:val="Normlnweb"/>
        <w:numPr>
          <w:ilvl w:val="2"/>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Nešťastná poloha nádraží</w:t>
      </w:r>
    </w:p>
    <w:p w14:paraId="760C695F" w14:textId="6903B2CB" w:rsidR="00107D52" w:rsidRPr="00107D52" w:rsidRDefault="00CA2299" w:rsidP="00107D52">
      <w:pPr>
        <w:pStyle w:val="Normlnweb"/>
        <w:numPr>
          <w:ilvl w:val="2"/>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Bylo by fajn mít jednu kartu na cestování v</w:t>
      </w:r>
      <w:r w:rsidR="00107D52">
        <w:rPr>
          <w:rFonts w:ascii="Verdana" w:hAnsi="Verdana" w:cstheme="minorHAnsi"/>
          <w:sz w:val="19"/>
          <w:szCs w:val="19"/>
        </w:rPr>
        <w:t> </w:t>
      </w:r>
      <w:r>
        <w:rPr>
          <w:rFonts w:ascii="Verdana" w:hAnsi="Verdana" w:cstheme="minorHAnsi"/>
          <w:sz w:val="19"/>
          <w:szCs w:val="19"/>
        </w:rPr>
        <w:t>kraji</w:t>
      </w:r>
    </w:p>
    <w:p w14:paraId="3F11AFE9" w14:textId="2022E9F4" w:rsidR="00CA2299" w:rsidRPr="00CA2299" w:rsidRDefault="00CA2299" w:rsidP="004D7B04">
      <w:pPr>
        <w:pStyle w:val="Normlnweb"/>
        <w:numPr>
          <w:ilvl w:val="0"/>
          <w:numId w:val="1"/>
        </w:numPr>
        <w:spacing w:before="120" w:beforeAutospacing="0" w:after="0" w:afterAutospacing="0"/>
        <w:ind w:left="714" w:hanging="357"/>
        <w:rPr>
          <w:rFonts w:ascii="Verdana" w:eastAsiaTheme="majorEastAsia" w:hAnsi="Verdana" w:cstheme="majorBidi"/>
          <w:color w:val="72AF2F"/>
          <w:sz w:val="32"/>
          <w:szCs w:val="32"/>
        </w:rPr>
      </w:pPr>
      <w:r>
        <w:rPr>
          <w:rFonts w:ascii="Verdana" w:hAnsi="Verdana" w:cstheme="minorHAnsi"/>
          <w:sz w:val="19"/>
          <w:szCs w:val="19"/>
        </w:rPr>
        <w:t xml:space="preserve">Bydlení </w:t>
      </w:r>
    </w:p>
    <w:p w14:paraId="5CEBF659" w14:textId="77777777" w:rsidR="00CA2299" w:rsidRPr="00CA2299" w:rsidRDefault="00CA2299" w:rsidP="004D7B04">
      <w:pPr>
        <w:pStyle w:val="Normlnweb"/>
        <w:numPr>
          <w:ilvl w:val="1"/>
          <w:numId w:val="1"/>
        </w:numPr>
        <w:spacing w:before="120" w:beforeAutospacing="0" w:after="0" w:afterAutospacing="0"/>
        <w:ind w:left="1434" w:hanging="357"/>
        <w:rPr>
          <w:rFonts w:ascii="Verdana" w:eastAsiaTheme="majorEastAsia" w:hAnsi="Verdana" w:cstheme="majorBidi"/>
          <w:color w:val="72AF2F"/>
          <w:sz w:val="32"/>
          <w:szCs w:val="32"/>
        </w:rPr>
      </w:pPr>
      <w:r>
        <w:rPr>
          <w:rFonts w:ascii="Verdana" w:hAnsi="Verdana" w:cstheme="minorHAnsi"/>
          <w:sz w:val="19"/>
          <w:szCs w:val="19"/>
        </w:rPr>
        <w:t>Panelová sídliště</w:t>
      </w:r>
    </w:p>
    <w:p w14:paraId="7675F195" w14:textId="1325A471" w:rsidR="00CA2299" w:rsidRPr="00103AB4" w:rsidRDefault="00103AB4" w:rsidP="004D7B04">
      <w:pPr>
        <w:pStyle w:val="Normlnweb"/>
        <w:numPr>
          <w:ilvl w:val="2"/>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N</w:t>
      </w:r>
      <w:r w:rsidR="00CA2299">
        <w:rPr>
          <w:rFonts w:ascii="Verdana" w:hAnsi="Verdana" w:cstheme="minorHAnsi"/>
          <w:sz w:val="19"/>
          <w:szCs w:val="19"/>
        </w:rPr>
        <w:t>edostatek parkování</w:t>
      </w:r>
    </w:p>
    <w:p w14:paraId="17CA2C39" w14:textId="49029662" w:rsidR="00103AB4" w:rsidRPr="00CA2299" w:rsidRDefault="00CC3CEE" w:rsidP="004D7B04">
      <w:pPr>
        <w:pStyle w:val="Normlnweb"/>
        <w:numPr>
          <w:ilvl w:val="2"/>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P</w:t>
      </w:r>
      <w:r w:rsidR="00103AB4">
        <w:rPr>
          <w:rFonts w:ascii="Verdana" w:hAnsi="Verdana" w:cstheme="minorHAnsi"/>
          <w:sz w:val="19"/>
          <w:szCs w:val="19"/>
        </w:rPr>
        <w:t>roblémem je nedostatek ploch, které město vlastní a které může spravovat</w:t>
      </w:r>
    </w:p>
    <w:p w14:paraId="5A66C5FB" w14:textId="12914DC0" w:rsidR="00CA2299" w:rsidRDefault="00CA2299" w:rsidP="004D7B04">
      <w:pPr>
        <w:pStyle w:val="Normlnweb"/>
        <w:numPr>
          <w:ilvl w:val="0"/>
          <w:numId w:val="1"/>
        </w:numPr>
        <w:spacing w:before="120" w:beforeAutospacing="0" w:after="0" w:afterAutospacing="0"/>
        <w:ind w:left="714" w:hanging="357"/>
        <w:rPr>
          <w:rFonts w:ascii="Verdana" w:hAnsi="Verdana" w:cstheme="minorHAnsi"/>
          <w:sz w:val="19"/>
          <w:szCs w:val="19"/>
        </w:rPr>
      </w:pPr>
      <w:proofErr w:type="spellStart"/>
      <w:r>
        <w:rPr>
          <w:rFonts w:ascii="Verdana" w:hAnsi="Verdana" w:cstheme="minorHAnsi"/>
          <w:sz w:val="19"/>
          <w:szCs w:val="19"/>
        </w:rPr>
        <w:t>Brow</w:t>
      </w:r>
      <w:r w:rsidR="00103AB4">
        <w:rPr>
          <w:rFonts w:ascii="Verdana" w:hAnsi="Verdana" w:cstheme="minorHAnsi"/>
          <w:sz w:val="19"/>
          <w:szCs w:val="19"/>
        </w:rPr>
        <w:t>n</w:t>
      </w:r>
      <w:r>
        <w:rPr>
          <w:rFonts w:ascii="Verdana" w:hAnsi="Verdana" w:cstheme="minorHAnsi"/>
          <w:sz w:val="19"/>
          <w:szCs w:val="19"/>
        </w:rPr>
        <w:t>fieldy</w:t>
      </w:r>
      <w:proofErr w:type="spellEnd"/>
      <w:r>
        <w:rPr>
          <w:rFonts w:ascii="Verdana" w:hAnsi="Verdana" w:cstheme="minorHAnsi"/>
          <w:sz w:val="19"/>
          <w:szCs w:val="19"/>
        </w:rPr>
        <w:t xml:space="preserve"> </w:t>
      </w:r>
    </w:p>
    <w:p w14:paraId="79FB4E44" w14:textId="67D6F71B" w:rsidR="00CC3CEE" w:rsidRPr="00CC3CEE" w:rsidRDefault="00CC3CEE" w:rsidP="00CC3CEE">
      <w:pPr>
        <w:pStyle w:val="Normlnweb"/>
        <w:numPr>
          <w:ilvl w:val="1"/>
          <w:numId w:val="1"/>
        </w:numPr>
        <w:spacing w:before="120" w:beforeAutospacing="0" w:after="0" w:afterAutospacing="0"/>
        <w:ind w:left="1434" w:hanging="357"/>
        <w:rPr>
          <w:rFonts w:ascii="Verdana" w:eastAsiaTheme="majorEastAsia" w:hAnsi="Verdana" w:cstheme="majorBidi"/>
          <w:color w:val="72AF2F"/>
          <w:sz w:val="32"/>
          <w:szCs w:val="32"/>
        </w:rPr>
      </w:pPr>
      <w:r>
        <w:rPr>
          <w:rFonts w:ascii="Verdana" w:hAnsi="Verdana" w:cstheme="minorHAnsi"/>
          <w:sz w:val="19"/>
          <w:szCs w:val="19"/>
        </w:rPr>
        <w:lastRenderedPageBreak/>
        <w:t>Odkup městem</w:t>
      </w:r>
    </w:p>
    <w:p w14:paraId="21AFB79C" w14:textId="7FC97DA5" w:rsidR="00CC3CEE" w:rsidRPr="00CC3CEE" w:rsidRDefault="00CC3CEE" w:rsidP="00CC3CEE">
      <w:pPr>
        <w:pStyle w:val="Normlnweb"/>
        <w:numPr>
          <w:ilvl w:val="1"/>
          <w:numId w:val="1"/>
        </w:numPr>
        <w:spacing w:before="120" w:beforeAutospacing="0" w:after="0" w:afterAutospacing="0"/>
        <w:ind w:left="1434" w:hanging="357"/>
        <w:rPr>
          <w:rFonts w:ascii="Verdana" w:eastAsiaTheme="majorEastAsia" w:hAnsi="Verdana" w:cstheme="majorBidi"/>
          <w:color w:val="72AF2F"/>
          <w:sz w:val="32"/>
          <w:szCs w:val="32"/>
        </w:rPr>
      </w:pPr>
      <w:r>
        <w:rPr>
          <w:rFonts w:ascii="Verdana" w:hAnsi="Verdana" w:cstheme="minorHAnsi"/>
          <w:sz w:val="19"/>
          <w:szCs w:val="19"/>
        </w:rPr>
        <w:t>Hledat možnosti dalšího využití</w:t>
      </w:r>
    </w:p>
    <w:p w14:paraId="3CD2A764" w14:textId="766A775E" w:rsidR="00CC3CEE" w:rsidRPr="00CA2299" w:rsidRDefault="00CC3CEE" w:rsidP="00CC3CEE">
      <w:pPr>
        <w:pStyle w:val="Normlnweb"/>
        <w:numPr>
          <w:ilvl w:val="1"/>
          <w:numId w:val="1"/>
        </w:numPr>
        <w:spacing w:before="120" w:beforeAutospacing="0" w:after="0" w:afterAutospacing="0"/>
        <w:ind w:left="1434" w:hanging="357"/>
        <w:rPr>
          <w:rFonts w:ascii="Verdana" w:eastAsiaTheme="majorEastAsia" w:hAnsi="Verdana" w:cstheme="majorBidi"/>
          <w:color w:val="72AF2F"/>
          <w:sz w:val="32"/>
          <w:szCs w:val="32"/>
        </w:rPr>
      </w:pPr>
      <w:r>
        <w:rPr>
          <w:rFonts w:ascii="Verdana" w:hAnsi="Verdana" w:cstheme="minorHAnsi"/>
          <w:sz w:val="19"/>
          <w:szCs w:val="19"/>
        </w:rPr>
        <w:t>Podpora rekonstrukce objektů</w:t>
      </w:r>
    </w:p>
    <w:p w14:paraId="0B8C7BE3" w14:textId="77777777" w:rsidR="00CC3CEE" w:rsidRPr="005E37B9" w:rsidRDefault="00CC3CEE" w:rsidP="00CC3CEE">
      <w:pPr>
        <w:pStyle w:val="Normlnweb"/>
        <w:spacing w:before="120" w:beforeAutospacing="0" w:after="0" w:afterAutospacing="0"/>
        <w:rPr>
          <w:rFonts w:ascii="Verdana" w:hAnsi="Verdana" w:cstheme="minorHAnsi"/>
          <w:sz w:val="19"/>
          <w:szCs w:val="19"/>
        </w:rPr>
      </w:pPr>
    </w:p>
    <w:p w14:paraId="7B8455CC" w14:textId="5CB5117B" w:rsidR="00CA2299" w:rsidRPr="005E37B9" w:rsidRDefault="00CA2299" w:rsidP="004D7B04">
      <w:pPr>
        <w:pStyle w:val="Normlnweb"/>
        <w:numPr>
          <w:ilvl w:val="0"/>
          <w:numId w:val="1"/>
        </w:numPr>
        <w:spacing w:before="120" w:beforeAutospacing="0" w:after="0" w:afterAutospacing="0"/>
        <w:ind w:left="714" w:hanging="357"/>
        <w:rPr>
          <w:rFonts w:ascii="Verdana" w:hAnsi="Verdana" w:cstheme="minorHAnsi"/>
          <w:sz w:val="19"/>
          <w:szCs w:val="19"/>
        </w:rPr>
      </w:pPr>
      <w:r>
        <w:rPr>
          <w:rFonts w:ascii="Verdana" w:hAnsi="Verdana" w:cstheme="minorHAnsi"/>
          <w:sz w:val="19"/>
          <w:szCs w:val="19"/>
        </w:rPr>
        <w:t>Zeleň a prostor pro volný čas</w:t>
      </w:r>
    </w:p>
    <w:p w14:paraId="66F26971" w14:textId="77777777" w:rsidR="00CA2299" w:rsidRDefault="00CA2299" w:rsidP="004D7B04">
      <w:pPr>
        <w:pStyle w:val="Normlnweb"/>
        <w:numPr>
          <w:ilvl w:val="1"/>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Bílá voda – jediné místo ke koupání, k trávení volného času, rekreaci</w:t>
      </w:r>
    </w:p>
    <w:p w14:paraId="21B980ED" w14:textId="64AE68AB" w:rsidR="00CA2299" w:rsidRDefault="00CA2299" w:rsidP="004D7B04">
      <w:pPr>
        <w:pStyle w:val="Normlnweb"/>
        <w:numPr>
          <w:ilvl w:val="2"/>
          <w:numId w:val="1"/>
        </w:numPr>
        <w:spacing w:before="120" w:beforeAutospacing="0" w:after="0" w:afterAutospacing="0"/>
        <w:rPr>
          <w:rFonts w:ascii="Verdana" w:eastAsiaTheme="majorEastAsia" w:hAnsi="Verdana" w:cstheme="majorBidi"/>
          <w:color w:val="72AF2F"/>
          <w:sz w:val="32"/>
          <w:szCs w:val="32"/>
        </w:rPr>
      </w:pPr>
      <w:r w:rsidRPr="00CA2299">
        <w:rPr>
          <w:rFonts w:ascii="Verdana" w:hAnsi="Verdana" w:cstheme="minorHAnsi"/>
          <w:sz w:val="19"/>
          <w:szCs w:val="19"/>
        </w:rPr>
        <w:t>Nutnost zlepšit přístupnost pro pěší, auta, cyklisty</w:t>
      </w:r>
    </w:p>
    <w:p w14:paraId="11F25FEF" w14:textId="68EBE06F" w:rsidR="00CA2299" w:rsidRPr="00CA2299" w:rsidRDefault="00CC3CEE" w:rsidP="00CC3CEE">
      <w:pPr>
        <w:pStyle w:val="Normlnweb"/>
        <w:numPr>
          <w:ilvl w:val="2"/>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Doplnit (</w:t>
      </w:r>
      <w:r w:rsidRPr="00CC3CEE">
        <w:rPr>
          <w:rFonts w:ascii="Verdana" w:hAnsi="Verdana" w:cstheme="minorHAnsi"/>
          <w:sz w:val="19"/>
          <w:szCs w:val="19"/>
        </w:rPr>
        <w:t>míst</w:t>
      </w:r>
      <w:r>
        <w:rPr>
          <w:rFonts w:ascii="Verdana" w:hAnsi="Verdana" w:cstheme="minorHAnsi"/>
          <w:sz w:val="19"/>
          <w:szCs w:val="19"/>
        </w:rPr>
        <w:t>a</w:t>
      </w:r>
      <w:r w:rsidRPr="00CC3CEE">
        <w:rPr>
          <w:rFonts w:ascii="Verdana" w:hAnsi="Verdana" w:cstheme="minorHAnsi"/>
          <w:sz w:val="19"/>
          <w:szCs w:val="19"/>
        </w:rPr>
        <w:t xml:space="preserve"> k</w:t>
      </w:r>
      <w:r>
        <w:rPr>
          <w:rFonts w:ascii="Verdana" w:hAnsi="Verdana" w:cstheme="minorHAnsi"/>
          <w:sz w:val="19"/>
          <w:szCs w:val="19"/>
        </w:rPr>
        <w:t xml:space="preserve"> uložení kola nebo cenných věcí)</w:t>
      </w:r>
    </w:p>
    <w:p w14:paraId="158153AB" w14:textId="77777777" w:rsidR="00CA2299" w:rsidRPr="00CA2299" w:rsidRDefault="00CA2299" w:rsidP="004D7B04">
      <w:pPr>
        <w:pStyle w:val="Normlnweb"/>
        <w:numPr>
          <w:ilvl w:val="1"/>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Zeleň ve městě</w:t>
      </w:r>
    </w:p>
    <w:p w14:paraId="5A17123D" w14:textId="6D501525" w:rsidR="00CA2299" w:rsidRPr="005E37B9" w:rsidRDefault="00CA2299" w:rsidP="004D7B04">
      <w:pPr>
        <w:pStyle w:val="Normlnweb"/>
        <w:numPr>
          <w:ilvl w:val="2"/>
          <w:numId w:val="1"/>
        </w:numPr>
        <w:spacing w:before="120" w:beforeAutospacing="0" w:after="0" w:afterAutospacing="0"/>
        <w:ind w:left="2154" w:hanging="357"/>
        <w:rPr>
          <w:rFonts w:ascii="Verdana" w:eastAsiaTheme="majorEastAsia" w:hAnsi="Verdana" w:cstheme="majorBidi"/>
          <w:color w:val="72AF2F"/>
          <w:sz w:val="32"/>
          <w:szCs w:val="32"/>
        </w:rPr>
      </w:pPr>
      <w:r>
        <w:rPr>
          <w:rFonts w:ascii="Verdana" w:hAnsi="Verdana" w:cstheme="minorHAnsi"/>
          <w:sz w:val="19"/>
          <w:szCs w:val="19"/>
        </w:rPr>
        <w:t xml:space="preserve">SVÁR: </w:t>
      </w:r>
      <w:r w:rsidR="00103AB4">
        <w:rPr>
          <w:rFonts w:ascii="Verdana" w:hAnsi="Verdana" w:cstheme="minorHAnsi"/>
          <w:sz w:val="19"/>
          <w:szCs w:val="19"/>
        </w:rPr>
        <w:t xml:space="preserve">upřednostnit </w:t>
      </w:r>
      <w:r>
        <w:rPr>
          <w:rFonts w:ascii="Verdana" w:hAnsi="Verdana" w:cstheme="minorHAnsi"/>
          <w:sz w:val="19"/>
          <w:szCs w:val="19"/>
        </w:rPr>
        <w:t>zeleň nebo parkování?</w:t>
      </w:r>
    </w:p>
    <w:p w14:paraId="76ADEE42" w14:textId="56304491" w:rsidR="005E37B9" w:rsidRPr="00D35B37" w:rsidRDefault="005E37B9" w:rsidP="004D7B04">
      <w:pPr>
        <w:pStyle w:val="Normlnweb"/>
        <w:numPr>
          <w:ilvl w:val="2"/>
          <w:numId w:val="1"/>
        </w:numPr>
        <w:spacing w:before="120" w:beforeAutospacing="0" w:after="0" w:afterAutospacing="0"/>
        <w:ind w:left="2154" w:hanging="357"/>
        <w:rPr>
          <w:rFonts w:ascii="Verdana" w:eastAsiaTheme="majorEastAsia" w:hAnsi="Verdana" w:cstheme="majorBidi"/>
          <w:color w:val="72AF2F"/>
          <w:sz w:val="32"/>
          <w:szCs w:val="32"/>
        </w:rPr>
      </w:pPr>
      <w:r>
        <w:rPr>
          <w:rFonts w:ascii="Verdana" w:hAnsi="Verdana" w:cstheme="minorHAnsi"/>
          <w:sz w:val="19"/>
          <w:szCs w:val="19"/>
        </w:rPr>
        <w:t>Vytvořit více klidových zón</w:t>
      </w:r>
    </w:p>
    <w:p w14:paraId="466290CF" w14:textId="730AF87A" w:rsidR="00D35B37" w:rsidRPr="00107D52" w:rsidRDefault="00D35B37" w:rsidP="004D7B04">
      <w:pPr>
        <w:pStyle w:val="Normlnweb"/>
        <w:numPr>
          <w:ilvl w:val="2"/>
          <w:numId w:val="1"/>
        </w:numPr>
        <w:spacing w:before="120" w:beforeAutospacing="0" w:after="0" w:afterAutospacing="0"/>
        <w:ind w:left="2154" w:hanging="357"/>
        <w:rPr>
          <w:rFonts w:ascii="Verdana" w:eastAsiaTheme="majorEastAsia" w:hAnsi="Verdana" w:cstheme="majorBidi"/>
          <w:color w:val="72AF2F"/>
          <w:sz w:val="32"/>
          <w:szCs w:val="32"/>
        </w:rPr>
      </w:pPr>
      <w:r>
        <w:rPr>
          <w:rFonts w:ascii="Verdana" w:hAnsi="Verdana" w:cstheme="minorHAnsi"/>
          <w:sz w:val="19"/>
          <w:szCs w:val="19"/>
        </w:rPr>
        <w:t>Pozitivně vnímán lesopark</w:t>
      </w:r>
    </w:p>
    <w:p w14:paraId="4DEF0FE1" w14:textId="6ECDE1FE" w:rsidR="00107D52" w:rsidRPr="00CA2299" w:rsidRDefault="00107D52" w:rsidP="00107D52">
      <w:pPr>
        <w:pStyle w:val="Normlnweb"/>
        <w:numPr>
          <w:ilvl w:val="1"/>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Poveden</w:t>
      </w:r>
      <w:r w:rsidR="00CC3CEE">
        <w:rPr>
          <w:rFonts w:ascii="Verdana" w:hAnsi="Verdana" w:cstheme="minorHAnsi"/>
          <w:sz w:val="19"/>
          <w:szCs w:val="19"/>
        </w:rPr>
        <w:t>é</w:t>
      </w:r>
      <w:r>
        <w:rPr>
          <w:rFonts w:ascii="Verdana" w:hAnsi="Verdana" w:cstheme="minorHAnsi"/>
          <w:sz w:val="19"/>
          <w:szCs w:val="19"/>
        </w:rPr>
        <w:t xml:space="preserve"> oprav</w:t>
      </w:r>
      <w:r w:rsidR="00CC3CEE">
        <w:rPr>
          <w:rFonts w:ascii="Verdana" w:hAnsi="Verdana" w:cstheme="minorHAnsi"/>
          <w:sz w:val="19"/>
          <w:szCs w:val="19"/>
        </w:rPr>
        <w:t>y</w:t>
      </w:r>
      <w:r>
        <w:rPr>
          <w:rFonts w:ascii="Verdana" w:hAnsi="Verdana" w:cstheme="minorHAnsi"/>
          <w:sz w:val="19"/>
          <w:szCs w:val="19"/>
        </w:rPr>
        <w:t xml:space="preserve"> ulic Tovární a Školní</w:t>
      </w:r>
    </w:p>
    <w:p w14:paraId="18796037" w14:textId="77777777" w:rsidR="00CA2299" w:rsidRPr="00CA2299" w:rsidRDefault="00CA2299" w:rsidP="004D7B04">
      <w:pPr>
        <w:pStyle w:val="Normlnweb"/>
        <w:numPr>
          <w:ilvl w:val="1"/>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 xml:space="preserve">Hřiště </w:t>
      </w:r>
    </w:p>
    <w:p w14:paraId="4C5F7987" w14:textId="3F62B694" w:rsidR="00CA2299" w:rsidRPr="00CA2299" w:rsidRDefault="00103AB4" w:rsidP="004D7B04">
      <w:pPr>
        <w:pStyle w:val="Normlnweb"/>
        <w:numPr>
          <w:ilvl w:val="2"/>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N</w:t>
      </w:r>
      <w:r w:rsidR="00CA2299">
        <w:rPr>
          <w:rFonts w:ascii="Verdana" w:hAnsi="Verdana" w:cstheme="minorHAnsi"/>
          <w:sz w:val="19"/>
          <w:szCs w:val="19"/>
        </w:rPr>
        <w:t>edostatek</w:t>
      </w:r>
      <w:r>
        <w:rPr>
          <w:rFonts w:ascii="Verdana" w:hAnsi="Verdana" w:cstheme="minorHAnsi"/>
          <w:sz w:val="19"/>
          <w:szCs w:val="19"/>
        </w:rPr>
        <w:t>, cesta je zvýšit počet hřišť</w:t>
      </w:r>
      <w:r w:rsidR="00CC3CEE">
        <w:rPr>
          <w:rFonts w:ascii="Verdana" w:hAnsi="Verdana" w:cstheme="minorHAnsi"/>
          <w:sz w:val="19"/>
          <w:szCs w:val="19"/>
        </w:rPr>
        <w:t xml:space="preserve"> (výstavba tělocvičny)</w:t>
      </w:r>
    </w:p>
    <w:p w14:paraId="74ED1599" w14:textId="03ED96BF" w:rsidR="00D35B37" w:rsidRPr="00CC3CEE" w:rsidRDefault="00103AB4" w:rsidP="00D35B37">
      <w:pPr>
        <w:pStyle w:val="Normlnweb"/>
        <w:numPr>
          <w:ilvl w:val="2"/>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J</w:t>
      </w:r>
      <w:r w:rsidR="00CA2299">
        <w:rPr>
          <w:rFonts w:ascii="Verdana" w:hAnsi="Verdana" w:cstheme="minorHAnsi"/>
          <w:sz w:val="19"/>
          <w:szCs w:val="19"/>
        </w:rPr>
        <w:t xml:space="preserve">sou ničena </w:t>
      </w:r>
      <w:r w:rsidR="00CA2299">
        <w:rPr>
          <w:rFonts w:ascii="Segoe UI Emoji" w:eastAsia="Segoe UI Emoji" w:hAnsi="Segoe UI Emoji" w:cs="Segoe UI Emoji"/>
          <w:color w:val="72AF2F"/>
          <w:sz w:val="32"/>
          <w:szCs w:val="32"/>
        </w:rPr>
        <w:t>→</w:t>
      </w:r>
      <w:r w:rsidR="00CA2299">
        <w:rPr>
          <w:rFonts w:ascii="Verdana" w:eastAsiaTheme="majorEastAsia" w:hAnsi="Verdana" w:cstheme="majorBidi"/>
          <w:color w:val="72AF2F"/>
          <w:sz w:val="32"/>
          <w:szCs w:val="32"/>
        </w:rPr>
        <w:t xml:space="preserve"> </w:t>
      </w:r>
      <w:r w:rsidR="00CA2299" w:rsidRPr="00CA2299">
        <w:rPr>
          <w:rFonts w:ascii="Verdana" w:hAnsi="Verdana" w:cstheme="minorHAnsi"/>
          <w:sz w:val="19"/>
          <w:szCs w:val="19"/>
        </w:rPr>
        <w:t>zamykat, kontrolovat, hlídat?</w:t>
      </w:r>
      <w:r w:rsidR="00CA2299">
        <w:rPr>
          <w:rFonts w:ascii="Verdana" w:hAnsi="Verdana" w:cstheme="minorHAnsi"/>
          <w:sz w:val="19"/>
          <w:szCs w:val="19"/>
        </w:rPr>
        <w:t xml:space="preserve"> (jako hřiště u DDM)</w:t>
      </w:r>
    </w:p>
    <w:p w14:paraId="75E66FEF" w14:textId="6706BBA9" w:rsidR="00CC3CEE" w:rsidRDefault="00CC3CEE" w:rsidP="009F6BAE">
      <w:pPr>
        <w:pStyle w:val="Normlnweb"/>
        <w:numPr>
          <w:ilvl w:val="1"/>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Amfiteátr</w:t>
      </w:r>
    </w:p>
    <w:p w14:paraId="085A3D95" w14:textId="2ADC6919" w:rsidR="009F6BAE" w:rsidRPr="009F6BAE" w:rsidRDefault="009F6BAE" w:rsidP="009F6BAE">
      <w:pPr>
        <w:pStyle w:val="Normlnweb"/>
        <w:numPr>
          <w:ilvl w:val="1"/>
          <w:numId w:val="1"/>
        </w:numPr>
        <w:spacing w:before="120" w:beforeAutospacing="0" w:after="0" w:afterAutospacing="0"/>
        <w:rPr>
          <w:rFonts w:ascii="Verdana" w:eastAsiaTheme="majorEastAsia" w:hAnsi="Verdana" w:cstheme="majorBidi"/>
          <w:color w:val="72AF2F"/>
          <w:sz w:val="32"/>
          <w:szCs w:val="32"/>
        </w:rPr>
      </w:pPr>
      <w:r w:rsidRPr="009F6BAE">
        <w:rPr>
          <w:rFonts w:ascii="Verdana" w:hAnsi="Verdana" w:cstheme="minorHAnsi"/>
          <w:sz w:val="19"/>
          <w:szCs w:val="19"/>
        </w:rPr>
        <w:t>Využití potoků ve městě (rozvoj veřejného prostranství</w:t>
      </w:r>
      <w:r>
        <w:rPr>
          <w:rFonts w:ascii="Verdana" w:hAnsi="Verdana" w:cstheme="minorHAnsi"/>
          <w:sz w:val="19"/>
          <w:szCs w:val="19"/>
        </w:rPr>
        <w:t>)</w:t>
      </w:r>
    </w:p>
    <w:p w14:paraId="7A07CB71" w14:textId="77777777" w:rsidR="009F6BAE" w:rsidRPr="009F6BAE" w:rsidRDefault="009F6BAE" w:rsidP="009F6BAE">
      <w:pPr>
        <w:pStyle w:val="Normlnweb"/>
        <w:spacing w:before="120" w:beforeAutospacing="0" w:after="0" w:afterAutospacing="0"/>
        <w:ind w:left="1440"/>
        <w:rPr>
          <w:rFonts w:ascii="Verdana" w:hAnsi="Verdana" w:cstheme="minorHAnsi"/>
          <w:sz w:val="19"/>
          <w:szCs w:val="19"/>
        </w:rPr>
      </w:pPr>
    </w:p>
    <w:p w14:paraId="6E4D38B6" w14:textId="649C54AA" w:rsidR="00CA2299" w:rsidRPr="005E37B9" w:rsidRDefault="00CA2299" w:rsidP="004D7B04">
      <w:pPr>
        <w:pStyle w:val="Normlnweb"/>
        <w:numPr>
          <w:ilvl w:val="0"/>
          <w:numId w:val="1"/>
        </w:numPr>
        <w:spacing w:before="120" w:beforeAutospacing="0" w:after="0" w:afterAutospacing="0"/>
        <w:ind w:left="714" w:hanging="357"/>
        <w:rPr>
          <w:rFonts w:ascii="Verdana" w:hAnsi="Verdana" w:cstheme="minorHAnsi"/>
          <w:sz w:val="19"/>
          <w:szCs w:val="19"/>
        </w:rPr>
      </w:pPr>
      <w:r>
        <w:rPr>
          <w:rFonts w:ascii="Verdana" w:hAnsi="Verdana" w:cstheme="minorHAnsi"/>
          <w:sz w:val="19"/>
          <w:szCs w:val="19"/>
        </w:rPr>
        <w:t>Vandalismus</w:t>
      </w:r>
    </w:p>
    <w:p w14:paraId="5C68DBCB" w14:textId="3D8DCCDD" w:rsidR="00CA2299" w:rsidRDefault="00CA2299" w:rsidP="004D7B04">
      <w:pPr>
        <w:pStyle w:val="Normlnweb"/>
        <w:numPr>
          <w:ilvl w:val="0"/>
          <w:numId w:val="1"/>
        </w:numPr>
        <w:spacing w:before="120" w:beforeAutospacing="0" w:after="0" w:afterAutospacing="0"/>
        <w:ind w:left="714" w:hanging="357"/>
        <w:rPr>
          <w:rFonts w:ascii="Verdana" w:hAnsi="Verdana" w:cstheme="minorHAnsi"/>
          <w:sz w:val="19"/>
          <w:szCs w:val="19"/>
        </w:rPr>
      </w:pPr>
      <w:r>
        <w:rPr>
          <w:rFonts w:ascii="Verdana" w:hAnsi="Verdana" w:cstheme="minorHAnsi"/>
          <w:sz w:val="19"/>
          <w:szCs w:val="19"/>
        </w:rPr>
        <w:t>Sociální problémy</w:t>
      </w:r>
    </w:p>
    <w:p w14:paraId="120D5FDE" w14:textId="612BE9D9" w:rsidR="00103AB4" w:rsidRPr="00103AB4" w:rsidRDefault="00CC3CEE" w:rsidP="00103AB4">
      <w:pPr>
        <w:pStyle w:val="Normlnweb"/>
        <w:numPr>
          <w:ilvl w:val="1"/>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P</w:t>
      </w:r>
      <w:r w:rsidR="00103AB4">
        <w:rPr>
          <w:rFonts w:ascii="Verdana" w:hAnsi="Verdana" w:cstheme="minorHAnsi"/>
          <w:sz w:val="19"/>
          <w:szCs w:val="19"/>
        </w:rPr>
        <w:t>roblémem např. Sociálně vyloučené lokality „Bronx“</w:t>
      </w:r>
    </w:p>
    <w:p w14:paraId="08B5DF5D" w14:textId="77777777" w:rsidR="00103AB4" w:rsidRDefault="00103AB4" w:rsidP="00103AB4">
      <w:pPr>
        <w:pStyle w:val="Normlnweb"/>
        <w:spacing w:before="120" w:beforeAutospacing="0" w:after="0" w:afterAutospacing="0"/>
        <w:ind w:left="1440"/>
        <w:rPr>
          <w:rFonts w:ascii="Verdana" w:hAnsi="Verdana" w:cstheme="minorHAnsi"/>
          <w:sz w:val="19"/>
          <w:szCs w:val="19"/>
        </w:rPr>
      </w:pPr>
    </w:p>
    <w:p w14:paraId="2622351B" w14:textId="423E9CC3" w:rsidR="00103AB4" w:rsidRDefault="00103AB4" w:rsidP="004D7B04">
      <w:pPr>
        <w:pStyle w:val="Normlnweb"/>
        <w:numPr>
          <w:ilvl w:val="0"/>
          <w:numId w:val="1"/>
        </w:numPr>
        <w:spacing w:before="120" w:beforeAutospacing="0" w:after="0" w:afterAutospacing="0"/>
        <w:ind w:left="714" w:hanging="357"/>
        <w:rPr>
          <w:rFonts w:ascii="Verdana" w:hAnsi="Verdana" w:cstheme="minorHAnsi"/>
          <w:sz w:val="19"/>
          <w:szCs w:val="19"/>
        </w:rPr>
      </w:pPr>
      <w:r>
        <w:rPr>
          <w:rFonts w:ascii="Verdana" w:hAnsi="Verdana" w:cstheme="minorHAnsi"/>
          <w:sz w:val="19"/>
          <w:szCs w:val="19"/>
        </w:rPr>
        <w:t>Dostatek aktivních lidí</w:t>
      </w:r>
    </w:p>
    <w:p w14:paraId="795B9589" w14:textId="6EDFD24A" w:rsidR="00103AB4" w:rsidRPr="00103AB4" w:rsidRDefault="00CC3CEE" w:rsidP="00103AB4">
      <w:pPr>
        <w:pStyle w:val="Normlnweb"/>
        <w:numPr>
          <w:ilvl w:val="1"/>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P</w:t>
      </w:r>
      <w:r w:rsidR="00103AB4">
        <w:rPr>
          <w:rFonts w:ascii="Verdana" w:hAnsi="Verdana" w:cstheme="minorHAnsi"/>
          <w:sz w:val="19"/>
          <w:szCs w:val="19"/>
        </w:rPr>
        <w:t>ro život v Chodově důležitá činnost spolků</w:t>
      </w:r>
    </w:p>
    <w:p w14:paraId="610C9BFB" w14:textId="7D48BA08" w:rsidR="00103AB4" w:rsidRPr="00D35B37" w:rsidRDefault="00CC3CEE" w:rsidP="00103AB4">
      <w:pPr>
        <w:pStyle w:val="Normlnweb"/>
        <w:numPr>
          <w:ilvl w:val="1"/>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M</w:t>
      </w:r>
      <w:r w:rsidR="00103AB4">
        <w:rPr>
          <w:rFonts w:ascii="Verdana" w:hAnsi="Verdana" w:cstheme="minorHAnsi"/>
          <w:sz w:val="19"/>
          <w:szCs w:val="19"/>
        </w:rPr>
        <w:t xml:space="preserve">ěsto spolky dostatečně podporuje, ovšem vždy jsou rezervy </w:t>
      </w:r>
    </w:p>
    <w:p w14:paraId="4CBCC3E6" w14:textId="24FAA153" w:rsidR="00D35B37" w:rsidRPr="00CA2299" w:rsidRDefault="00D35B37" w:rsidP="00103AB4">
      <w:pPr>
        <w:pStyle w:val="Normlnweb"/>
        <w:numPr>
          <w:ilvl w:val="1"/>
          <w:numId w:val="1"/>
        </w:numPr>
        <w:spacing w:before="120" w:beforeAutospacing="0" w:after="0" w:afterAutospacing="0"/>
        <w:rPr>
          <w:rFonts w:ascii="Verdana" w:eastAsiaTheme="majorEastAsia" w:hAnsi="Verdana" w:cstheme="majorBidi"/>
          <w:color w:val="72AF2F"/>
          <w:sz w:val="32"/>
          <w:szCs w:val="32"/>
        </w:rPr>
      </w:pPr>
      <w:r>
        <w:rPr>
          <w:rFonts w:ascii="Verdana" w:hAnsi="Verdana" w:cstheme="minorHAnsi"/>
          <w:sz w:val="19"/>
          <w:szCs w:val="19"/>
        </w:rPr>
        <w:t>Povedlo se referendum na obchodní dům – možný příklad dobré praxe pro zapojení občanů</w:t>
      </w:r>
    </w:p>
    <w:p w14:paraId="7710C87E" w14:textId="77777777" w:rsidR="00103AB4" w:rsidRPr="005E37B9" w:rsidRDefault="00103AB4" w:rsidP="00103AB4">
      <w:pPr>
        <w:pStyle w:val="Normlnweb"/>
        <w:spacing w:before="120" w:beforeAutospacing="0" w:after="0" w:afterAutospacing="0"/>
        <w:ind w:left="1440"/>
        <w:rPr>
          <w:rFonts w:ascii="Verdana" w:hAnsi="Verdana" w:cstheme="minorHAnsi"/>
          <w:sz w:val="19"/>
          <w:szCs w:val="19"/>
        </w:rPr>
      </w:pPr>
    </w:p>
    <w:sectPr w:rsidR="00103AB4" w:rsidRPr="005E37B9" w:rsidSect="00C00B3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8D326" w14:textId="77777777" w:rsidR="00F949F0" w:rsidRDefault="00F949F0" w:rsidP="00C00B39">
      <w:pPr>
        <w:spacing w:after="0"/>
      </w:pPr>
      <w:r>
        <w:separator/>
      </w:r>
    </w:p>
  </w:endnote>
  <w:endnote w:type="continuationSeparator" w:id="0">
    <w:p w14:paraId="177361B3" w14:textId="77777777" w:rsidR="00F949F0" w:rsidRDefault="00F949F0" w:rsidP="00C00B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Skolar Sans Latn">
    <w:panose1 w:val="00000000000000000000"/>
    <w:charset w:val="00"/>
    <w:family w:val="swiss"/>
    <w:notTrueType/>
    <w:pitch w:val="variable"/>
    <w:sig w:usb0="A00002CF" w:usb1="00000023" w:usb2="00000000" w:usb3="00000000" w:csb0="0000019F" w:csb1="00000000"/>
  </w:font>
  <w:font w:name="Skolar Sans Latin">
    <w:altName w:val="Times New Roman"/>
    <w:panose1 w:val="00000000000000000000"/>
    <w:charset w:val="00"/>
    <w:family w:val="roman"/>
    <w:notTrueType/>
    <w:pitch w:val="default"/>
  </w:font>
  <w:font w:name="Open Sans">
    <w:panose1 w:val="020B0606030504020204"/>
    <w:charset w:val="EE"/>
    <w:family w:val="swiss"/>
    <w:pitch w:val="variable"/>
    <w:sig w:usb0="E00002EF" w:usb1="4000205B" w:usb2="00000028" w:usb3="00000000" w:csb0="0000019F" w:csb1="00000000"/>
  </w:font>
  <w:font w:name="Open Sans Light">
    <w:panose1 w:val="020B0306030504020204"/>
    <w:charset w:val="EE"/>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866970"/>
      <w:docPartObj>
        <w:docPartGallery w:val="Page Numbers (Bottom of Page)"/>
        <w:docPartUnique/>
      </w:docPartObj>
    </w:sdtPr>
    <w:sdtEndPr/>
    <w:sdtContent>
      <w:p w14:paraId="72AE4B55" w14:textId="5E39438B" w:rsidR="0092043E" w:rsidRDefault="0092043E">
        <w:pPr>
          <w:pStyle w:val="Zpat"/>
          <w:jc w:val="center"/>
        </w:pPr>
        <w:r>
          <w:fldChar w:fldCharType="begin"/>
        </w:r>
        <w:r>
          <w:instrText>PAGE   \* MERGEFORMAT</w:instrText>
        </w:r>
        <w:r>
          <w:fldChar w:fldCharType="separate"/>
        </w:r>
        <w:r w:rsidR="0051078A">
          <w:rPr>
            <w:noProof/>
          </w:rPr>
          <w:t>4</w:t>
        </w:r>
        <w:r>
          <w:fldChar w:fldCharType="end"/>
        </w:r>
      </w:p>
    </w:sdtContent>
  </w:sdt>
  <w:p w14:paraId="0F22B83B" w14:textId="7CDDDBC5" w:rsidR="0092043E" w:rsidRDefault="009204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35458" w14:textId="77777777" w:rsidR="00F949F0" w:rsidRDefault="00F949F0" w:rsidP="00C00B39">
      <w:pPr>
        <w:spacing w:after="0"/>
      </w:pPr>
      <w:r>
        <w:separator/>
      </w:r>
    </w:p>
  </w:footnote>
  <w:footnote w:type="continuationSeparator" w:id="0">
    <w:p w14:paraId="65437ECC" w14:textId="77777777" w:rsidR="00F949F0" w:rsidRDefault="00F949F0" w:rsidP="00C00B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54DF"/>
    <w:multiLevelType w:val="hybridMultilevel"/>
    <w:tmpl w:val="3028D77A"/>
    <w:lvl w:ilvl="0" w:tplc="96444D64">
      <w:numFmt w:val="bullet"/>
      <w:lvlText w:val=""/>
      <w:lvlJc w:val="left"/>
      <w:pPr>
        <w:ind w:left="720" w:hanging="360"/>
      </w:pPr>
      <w:rPr>
        <w:rFonts w:ascii="Wingdings 2" w:hAnsi="Wingdings 2" w:cs="Times New Roman" w:hint="default"/>
        <w:color w:val="000000" w:themeColor="text1"/>
        <w:sz w:val="16"/>
      </w:rPr>
    </w:lvl>
    <w:lvl w:ilvl="1" w:tplc="04050003">
      <w:start w:val="1"/>
      <w:numFmt w:val="bullet"/>
      <w:lvlText w:val="o"/>
      <w:lvlJc w:val="left"/>
      <w:pPr>
        <w:ind w:left="1211" w:hanging="360"/>
      </w:pPr>
      <w:rPr>
        <w:rFonts w:ascii="Courier New" w:hAnsi="Courier New" w:cs="Courier New" w:hint="default"/>
      </w:rPr>
    </w:lvl>
    <w:lvl w:ilvl="2" w:tplc="A2CE3FD6">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4170D4"/>
    <w:multiLevelType w:val="hybridMultilevel"/>
    <w:tmpl w:val="82F20D10"/>
    <w:lvl w:ilvl="0" w:tplc="400A3DC4">
      <w:numFmt w:val="bullet"/>
      <w:lvlText w:val=""/>
      <w:lvlJc w:val="left"/>
      <w:pPr>
        <w:ind w:left="720" w:hanging="360"/>
      </w:pPr>
      <w:rPr>
        <w:rFonts w:ascii="Wingdings 2" w:hAnsi="Wingdings 2" w:cs="Times New Roman" w:hint="default"/>
        <w:sz w:val="14"/>
        <w:u w:color="555555"/>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3A3117"/>
    <w:multiLevelType w:val="hybridMultilevel"/>
    <w:tmpl w:val="EF983B8A"/>
    <w:lvl w:ilvl="0" w:tplc="8DA8DCE2">
      <w:numFmt w:val="bullet"/>
      <w:lvlText w:val=""/>
      <w:lvlJc w:val="left"/>
      <w:pPr>
        <w:ind w:left="720" w:hanging="360"/>
      </w:pPr>
      <w:rPr>
        <w:rFonts w:ascii="Wingdings 2" w:hAnsi="Wingdings 2" w:cs="Times New Roman"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121AB7"/>
    <w:multiLevelType w:val="hybridMultilevel"/>
    <w:tmpl w:val="4AB2E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AA5809"/>
    <w:multiLevelType w:val="hybridMultilevel"/>
    <w:tmpl w:val="4C165774"/>
    <w:lvl w:ilvl="0" w:tplc="CBCAAD64">
      <w:start w:val="1"/>
      <w:numFmt w:val="bullet"/>
      <w:lvlText w:val="-"/>
      <w:lvlJc w:val="left"/>
      <w:pPr>
        <w:ind w:left="1440" w:hanging="360"/>
      </w:pPr>
      <w:rPr>
        <w:rFonts w:ascii="Calibri Light" w:eastAsiaTheme="minorHAnsi" w:hAnsi="Calibri Light" w:cs="Calibri Light"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E543DCF"/>
    <w:multiLevelType w:val="hybridMultilevel"/>
    <w:tmpl w:val="EFCE4958"/>
    <w:lvl w:ilvl="0" w:tplc="CBCAAD64">
      <w:start w:val="1"/>
      <w:numFmt w:val="bullet"/>
      <w:lvlText w:val="-"/>
      <w:lvlJc w:val="left"/>
      <w:pPr>
        <w:ind w:left="1068" w:hanging="360"/>
      </w:pPr>
      <w:rPr>
        <w:rFonts w:ascii="Calibri Light" w:eastAsiaTheme="minorHAnsi" w:hAnsi="Calibri Light" w:cs="Calibri Light"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3304BAE"/>
    <w:multiLevelType w:val="hybridMultilevel"/>
    <w:tmpl w:val="3FE22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264B96"/>
    <w:multiLevelType w:val="hybridMultilevel"/>
    <w:tmpl w:val="FF62F73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9091994"/>
    <w:multiLevelType w:val="multilevel"/>
    <w:tmpl w:val="0D086FAC"/>
    <w:lvl w:ilvl="0">
      <w:start w:val="1"/>
      <w:numFmt w:val="bullet"/>
      <w:lvlText w:val="⬢"/>
      <w:lvlJc w:val="left"/>
      <w:pPr>
        <w:ind w:left="720" w:hanging="36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C267E3"/>
    <w:multiLevelType w:val="hybridMultilevel"/>
    <w:tmpl w:val="21062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EA936BE"/>
    <w:multiLevelType w:val="hybridMultilevel"/>
    <w:tmpl w:val="AC04A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A20AF6"/>
    <w:multiLevelType w:val="hybridMultilevel"/>
    <w:tmpl w:val="5A60A812"/>
    <w:lvl w:ilvl="0" w:tplc="2BEC54E6">
      <w:start w:val="1"/>
      <w:numFmt w:val="bullet"/>
      <w:lvlText w:val=""/>
      <w:lvlJc w:val="left"/>
      <w:pPr>
        <w:ind w:left="720" w:hanging="360"/>
      </w:pPr>
      <w:rPr>
        <w:rFonts w:ascii="Wingdings 2" w:hAnsi="Wingdings 2" w:hint="default"/>
        <w:color w:val="auto"/>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AA87D65"/>
    <w:multiLevelType w:val="hybridMultilevel"/>
    <w:tmpl w:val="E2768B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32C348D"/>
    <w:multiLevelType w:val="hybridMultilevel"/>
    <w:tmpl w:val="791E04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5812B7C"/>
    <w:multiLevelType w:val="hybridMultilevel"/>
    <w:tmpl w:val="D7B86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BB4097E"/>
    <w:multiLevelType w:val="hybridMultilevel"/>
    <w:tmpl w:val="BD142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CFA4F87"/>
    <w:multiLevelType w:val="hybridMultilevel"/>
    <w:tmpl w:val="47285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C15A9B"/>
    <w:multiLevelType w:val="hybridMultilevel"/>
    <w:tmpl w:val="6684457A"/>
    <w:lvl w:ilvl="0" w:tplc="CBCAAD64">
      <w:start w:val="1"/>
      <w:numFmt w:val="bullet"/>
      <w:lvlText w:val="-"/>
      <w:lvlJc w:val="left"/>
      <w:pPr>
        <w:ind w:left="720" w:hanging="360"/>
      </w:pPr>
      <w:rPr>
        <w:rFonts w:ascii="Calibri Light" w:eastAsiaTheme="minorHAnsi" w:hAnsi="Calibri Light" w:cs="Calibri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10"/>
  </w:num>
  <w:num w:numId="6">
    <w:abstractNumId w:val="14"/>
  </w:num>
  <w:num w:numId="7">
    <w:abstractNumId w:val="1"/>
  </w:num>
  <w:num w:numId="8">
    <w:abstractNumId w:val="6"/>
  </w:num>
  <w:num w:numId="9">
    <w:abstractNumId w:val="13"/>
  </w:num>
  <w:num w:numId="10">
    <w:abstractNumId w:val="15"/>
  </w:num>
  <w:num w:numId="11">
    <w:abstractNumId w:val="3"/>
  </w:num>
  <w:num w:numId="12">
    <w:abstractNumId w:val="7"/>
  </w:num>
  <w:num w:numId="13">
    <w:abstractNumId w:val="9"/>
  </w:num>
  <w:num w:numId="14">
    <w:abstractNumId w:val="16"/>
  </w:num>
  <w:num w:numId="15">
    <w:abstractNumId w:val="17"/>
  </w:num>
  <w:num w:numId="16">
    <w:abstractNumId w:val="1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39"/>
    <w:rsid w:val="000534AE"/>
    <w:rsid w:val="000A1820"/>
    <w:rsid w:val="000D49D5"/>
    <w:rsid w:val="00103AB4"/>
    <w:rsid w:val="00107D52"/>
    <w:rsid w:val="00134068"/>
    <w:rsid w:val="00141329"/>
    <w:rsid w:val="001435F5"/>
    <w:rsid w:val="0014578E"/>
    <w:rsid w:val="00146FD7"/>
    <w:rsid w:val="00161DE7"/>
    <w:rsid w:val="001E4052"/>
    <w:rsid w:val="002039BD"/>
    <w:rsid w:val="00236D8A"/>
    <w:rsid w:val="002513E3"/>
    <w:rsid w:val="00275BA1"/>
    <w:rsid w:val="00285A15"/>
    <w:rsid w:val="00295B3D"/>
    <w:rsid w:val="00300A7B"/>
    <w:rsid w:val="003526AF"/>
    <w:rsid w:val="00370DAC"/>
    <w:rsid w:val="003A20E4"/>
    <w:rsid w:val="0040429A"/>
    <w:rsid w:val="00410B26"/>
    <w:rsid w:val="004162E3"/>
    <w:rsid w:val="004176A2"/>
    <w:rsid w:val="004263D4"/>
    <w:rsid w:val="00457427"/>
    <w:rsid w:val="00475029"/>
    <w:rsid w:val="004A4598"/>
    <w:rsid w:val="004B6256"/>
    <w:rsid w:val="004C35FC"/>
    <w:rsid w:val="004D7B04"/>
    <w:rsid w:val="004E501D"/>
    <w:rsid w:val="0051078A"/>
    <w:rsid w:val="005543FA"/>
    <w:rsid w:val="005A0CF0"/>
    <w:rsid w:val="005A4153"/>
    <w:rsid w:val="005E2F3C"/>
    <w:rsid w:val="005E37B9"/>
    <w:rsid w:val="005E3C7E"/>
    <w:rsid w:val="00601EB8"/>
    <w:rsid w:val="00602060"/>
    <w:rsid w:val="00610DE1"/>
    <w:rsid w:val="00617878"/>
    <w:rsid w:val="006907AE"/>
    <w:rsid w:val="006B0F6F"/>
    <w:rsid w:val="006B5902"/>
    <w:rsid w:val="006C0AE3"/>
    <w:rsid w:val="0070537F"/>
    <w:rsid w:val="007171C5"/>
    <w:rsid w:val="007423FC"/>
    <w:rsid w:val="00774466"/>
    <w:rsid w:val="00787EC6"/>
    <w:rsid w:val="007A785E"/>
    <w:rsid w:val="007C0495"/>
    <w:rsid w:val="007F3E59"/>
    <w:rsid w:val="00801064"/>
    <w:rsid w:val="008A5F5B"/>
    <w:rsid w:val="008B2513"/>
    <w:rsid w:val="008D7C0C"/>
    <w:rsid w:val="009027C5"/>
    <w:rsid w:val="00906B34"/>
    <w:rsid w:val="009134A3"/>
    <w:rsid w:val="0092043E"/>
    <w:rsid w:val="0094261F"/>
    <w:rsid w:val="0095165B"/>
    <w:rsid w:val="00981DBB"/>
    <w:rsid w:val="009D05C9"/>
    <w:rsid w:val="009F6BAE"/>
    <w:rsid w:val="00A5752F"/>
    <w:rsid w:val="00A745B5"/>
    <w:rsid w:val="00AC3446"/>
    <w:rsid w:val="00AD43D7"/>
    <w:rsid w:val="00AD649C"/>
    <w:rsid w:val="00B2112E"/>
    <w:rsid w:val="00B326EA"/>
    <w:rsid w:val="00BA58B6"/>
    <w:rsid w:val="00BB6E67"/>
    <w:rsid w:val="00BD0A27"/>
    <w:rsid w:val="00BF2D9A"/>
    <w:rsid w:val="00C00B39"/>
    <w:rsid w:val="00C55FA7"/>
    <w:rsid w:val="00C7591B"/>
    <w:rsid w:val="00C77036"/>
    <w:rsid w:val="00CA2299"/>
    <w:rsid w:val="00CC3CEE"/>
    <w:rsid w:val="00D056D3"/>
    <w:rsid w:val="00D35B37"/>
    <w:rsid w:val="00D45FA3"/>
    <w:rsid w:val="00D51EAE"/>
    <w:rsid w:val="00D70B48"/>
    <w:rsid w:val="00D8713E"/>
    <w:rsid w:val="00DC5D31"/>
    <w:rsid w:val="00DD3BB9"/>
    <w:rsid w:val="00DD7668"/>
    <w:rsid w:val="00E057BA"/>
    <w:rsid w:val="00E433A8"/>
    <w:rsid w:val="00E64E80"/>
    <w:rsid w:val="00E74B49"/>
    <w:rsid w:val="00E80095"/>
    <w:rsid w:val="00EA1C1A"/>
    <w:rsid w:val="00EA3CD3"/>
    <w:rsid w:val="00F07CC5"/>
    <w:rsid w:val="00F22921"/>
    <w:rsid w:val="00F45434"/>
    <w:rsid w:val="00F949F0"/>
    <w:rsid w:val="00F96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B6EE"/>
  <w15:chartTrackingRefBased/>
  <w15:docId w15:val="{94249AFB-08E8-4263-8E57-FEEE5E7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0B39"/>
    <w:pPr>
      <w:spacing w:after="200" w:line="240" w:lineRule="auto"/>
    </w:pPr>
    <w:rPr>
      <w:rFonts w:eastAsia="Calibri"/>
      <w:sz w:val="24"/>
      <w:szCs w:val="24"/>
      <w:lang w:eastAsia="cs-CZ"/>
    </w:rPr>
  </w:style>
  <w:style w:type="paragraph" w:styleId="Nadpis1">
    <w:name w:val="heading 1"/>
    <w:basedOn w:val="Normln"/>
    <w:next w:val="Normln"/>
    <w:link w:val="Nadpis1Char"/>
    <w:uiPriority w:val="9"/>
    <w:qFormat/>
    <w:rsid w:val="00300A7B"/>
    <w:pPr>
      <w:keepNext/>
      <w:keepLines/>
      <w:spacing w:before="240" w:after="0"/>
      <w:outlineLvl w:val="0"/>
    </w:pPr>
    <w:rPr>
      <w:rFonts w:asciiTheme="majorHAnsi" w:eastAsiaTheme="majorEastAsia" w:hAnsiTheme="majorHAnsi" w:cstheme="majorBidi"/>
      <w:color w:val="1DB9DE"/>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00B39"/>
    <w:pPr>
      <w:tabs>
        <w:tab w:val="center" w:pos="4536"/>
        <w:tab w:val="right" w:pos="9072"/>
      </w:tabs>
      <w:spacing w:after="0"/>
    </w:pPr>
  </w:style>
  <w:style w:type="character" w:customStyle="1" w:styleId="ZhlavChar">
    <w:name w:val="Záhlaví Char"/>
    <w:basedOn w:val="Standardnpsmoodstavce"/>
    <w:link w:val="Zhlav"/>
    <w:uiPriority w:val="99"/>
    <w:rsid w:val="00C00B39"/>
    <w:rPr>
      <w:rFonts w:eastAsia="Calibri"/>
      <w:sz w:val="24"/>
      <w:szCs w:val="24"/>
      <w:lang w:eastAsia="cs-CZ"/>
    </w:rPr>
  </w:style>
  <w:style w:type="paragraph" w:styleId="Zpat">
    <w:name w:val="footer"/>
    <w:basedOn w:val="Normln"/>
    <w:link w:val="ZpatChar"/>
    <w:uiPriority w:val="99"/>
    <w:unhideWhenUsed/>
    <w:rsid w:val="00C00B39"/>
    <w:pPr>
      <w:tabs>
        <w:tab w:val="center" w:pos="4536"/>
        <w:tab w:val="right" w:pos="9072"/>
      </w:tabs>
      <w:spacing w:after="0"/>
    </w:pPr>
  </w:style>
  <w:style w:type="character" w:customStyle="1" w:styleId="ZpatChar">
    <w:name w:val="Zápatí Char"/>
    <w:basedOn w:val="Standardnpsmoodstavce"/>
    <w:link w:val="Zpat"/>
    <w:uiPriority w:val="99"/>
    <w:rsid w:val="00C00B39"/>
    <w:rPr>
      <w:rFonts w:eastAsia="Calibri"/>
      <w:sz w:val="24"/>
      <w:szCs w:val="24"/>
      <w:lang w:eastAsia="cs-CZ"/>
    </w:rPr>
  </w:style>
  <w:style w:type="paragraph" w:styleId="Normlnweb">
    <w:name w:val="Normal (Web)"/>
    <w:basedOn w:val="Normln"/>
    <w:link w:val="NormlnwebChar"/>
    <w:uiPriority w:val="99"/>
    <w:unhideWhenUsed/>
    <w:rsid w:val="0040429A"/>
    <w:pPr>
      <w:spacing w:before="100" w:beforeAutospacing="1" w:after="100" w:afterAutospacing="1"/>
    </w:pPr>
    <w:rPr>
      <w:rFonts w:ascii="Times New Roman" w:eastAsia="Times New Roman" w:hAnsi="Times New Roman" w:cs="Times New Roman"/>
    </w:rPr>
  </w:style>
  <w:style w:type="paragraph" w:customStyle="1" w:styleId="NadpisAQE1">
    <w:name w:val="Nadpis AQE1"/>
    <w:basedOn w:val="Normlnweb"/>
    <w:link w:val="NadpisAQE1Char"/>
    <w:qFormat/>
    <w:rsid w:val="005A4153"/>
    <w:pPr>
      <w:spacing w:before="240" w:beforeAutospacing="0" w:after="240" w:afterAutospacing="0"/>
    </w:pPr>
    <w:rPr>
      <w:rFonts w:asciiTheme="minorHAnsi" w:hAnsiTheme="minorHAnsi" w:cstheme="minorHAnsi"/>
      <w:b/>
      <w:bCs/>
      <w:color w:val="000000"/>
      <w:sz w:val="40"/>
      <w:szCs w:val="40"/>
    </w:rPr>
  </w:style>
  <w:style w:type="paragraph" w:styleId="Odstavecseseznamem">
    <w:name w:val="List Paragraph"/>
    <w:aliases w:val="Nad,Odstavec cíl se seznamem,Odstavec se seznamem5,Odstavec_muj,Odrážky,A-Odrážky1,Odstavec se seznamem1,List Paragraph1,List Paragraph"/>
    <w:basedOn w:val="Normln"/>
    <w:link w:val="OdstavecseseznamemChar"/>
    <w:uiPriority w:val="34"/>
    <w:qFormat/>
    <w:rsid w:val="005E3C7E"/>
    <w:pPr>
      <w:spacing w:line="276" w:lineRule="auto"/>
      <w:ind w:left="720"/>
      <w:contextualSpacing/>
    </w:pPr>
    <w:rPr>
      <w:sz w:val="22"/>
      <w:szCs w:val="22"/>
    </w:rPr>
  </w:style>
  <w:style w:type="character" w:customStyle="1" w:styleId="NormlnwebChar">
    <w:name w:val="Normální (web) Char"/>
    <w:basedOn w:val="Standardnpsmoodstavce"/>
    <w:link w:val="Normlnweb"/>
    <w:uiPriority w:val="99"/>
    <w:rsid w:val="0040429A"/>
    <w:rPr>
      <w:rFonts w:ascii="Times New Roman" w:eastAsia="Times New Roman" w:hAnsi="Times New Roman" w:cs="Times New Roman"/>
      <w:sz w:val="24"/>
      <w:szCs w:val="24"/>
      <w:lang w:eastAsia="cs-CZ"/>
    </w:rPr>
  </w:style>
  <w:style w:type="character" w:customStyle="1" w:styleId="NadpisAQE1Char">
    <w:name w:val="Nadpis AQE1 Char"/>
    <w:basedOn w:val="NormlnwebChar"/>
    <w:link w:val="NadpisAQE1"/>
    <w:rsid w:val="005A4153"/>
    <w:rPr>
      <w:rFonts w:ascii="Times New Roman" w:eastAsia="Times New Roman" w:hAnsi="Times New Roman" w:cstheme="minorHAnsi"/>
      <w:b/>
      <w:bCs/>
      <w:color w:val="000000"/>
      <w:sz w:val="40"/>
      <w:szCs w:val="40"/>
      <w:lang w:eastAsia="cs-CZ"/>
    </w:rPr>
  </w:style>
  <w:style w:type="character" w:customStyle="1" w:styleId="OdstavecseseznamemChar">
    <w:name w:val="Odstavec se seznamem Char"/>
    <w:aliases w:val="Nad Char,Odstavec cíl se seznamem Char,Odstavec se seznamem5 Char,Odstavec_muj Char,Odrážky Char,A-Odrážky1 Char,Odstavec se seznamem1 Char,List Paragraph1 Char,List Paragraph Char"/>
    <w:basedOn w:val="Standardnpsmoodstavce"/>
    <w:link w:val="Odstavecseseznamem"/>
    <w:uiPriority w:val="34"/>
    <w:rsid w:val="005E3C7E"/>
    <w:rPr>
      <w:rFonts w:eastAsia="Calibri"/>
      <w:lang w:eastAsia="cs-CZ"/>
    </w:rPr>
  </w:style>
  <w:style w:type="character" w:styleId="Odkaznakoment">
    <w:name w:val="annotation reference"/>
    <w:basedOn w:val="Standardnpsmoodstavce"/>
    <w:uiPriority w:val="99"/>
    <w:semiHidden/>
    <w:unhideWhenUsed/>
    <w:rsid w:val="007A785E"/>
    <w:rPr>
      <w:sz w:val="16"/>
      <w:szCs w:val="16"/>
    </w:rPr>
  </w:style>
  <w:style w:type="paragraph" w:styleId="Textkomente">
    <w:name w:val="annotation text"/>
    <w:basedOn w:val="Normln"/>
    <w:link w:val="TextkomenteChar"/>
    <w:uiPriority w:val="99"/>
    <w:semiHidden/>
    <w:unhideWhenUsed/>
    <w:rsid w:val="007A785E"/>
    <w:rPr>
      <w:sz w:val="20"/>
      <w:szCs w:val="20"/>
    </w:rPr>
  </w:style>
  <w:style w:type="character" w:customStyle="1" w:styleId="TextkomenteChar">
    <w:name w:val="Text komentáře Char"/>
    <w:basedOn w:val="Standardnpsmoodstavce"/>
    <w:link w:val="Textkomente"/>
    <w:uiPriority w:val="99"/>
    <w:semiHidden/>
    <w:rsid w:val="007A785E"/>
    <w:rPr>
      <w:rFonts w:eastAsia="Calibri"/>
      <w:sz w:val="20"/>
      <w:szCs w:val="20"/>
      <w:lang w:eastAsia="cs-CZ"/>
    </w:rPr>
  </w:style>
  <w:style w:type="paragraph" w:styleId="Pedmtkomente">
    <w:name w:val="annotation subject"/>
    <w:basedOn w:val="Textkomente"/>
    <w:next w:val="Textkomente"/>
    <w:link w:val="PedmtkomenteChar"/>
    <w:uiPriority w:val="99"/>
    <w:semiHidden/>
    <w:unhideWhenUsed/>
    <w:rsid w:val="007A785E"/>
    <w:rPr>
      <w:b/>
      <w:bCs/>
    </w:rPr>
  </w:style>
  <w:style w:type="character" w:customStyle="1" w:styleId="PedmtkomenteChar">
    <w:name w:val="Předmět komentáře Char"/>
    <w:basedOn w:val="TextkomenteChar"/>
    <w:link w:val="Pedmtkomente"/>
    <w:uiPriority w:val="99"/>
    <w:semiHidden/>
    <w:rsid w:val="007A785E"/>
    <w:rPr>
      <w:rFonts w:eastAsia="Calibri"/>
      <w:b/>
      <w:bCs/>
      <w:sz w:val="20"/>
      <w:szCs w:val="20"/>
      <w:lang w:eastAsia="cs-CZ"/>
    </w:rPr>
  </w:style>
  <w:style w:type="character" w:customStyle="1" w:styleId="Nadpis1Char">
    <w:name w:val="Nadpis 1 Char"/>
    <w:basedOn w:val="Standardnpsmoodstavce"/>
    <w:link w:val="Nadpis1"/>
    <w:uiPriority w:val="9"/>
    <w:rsid w:val="00300A7B"/>
    <w:rPr>
      <w:rFonts w:asciiTheme="majorHAnsi" w:eastAsiaTheme="majorEastAsia" w:hAnsiTheme="majorHAnsi" w:cstheme="majorBidi"/>
      <w:color w:val="1DB9DE"/>
      <w:sz w:val="32"/>
      <w:szCs w:val="32"/>
      <w:lang w:eastAsia="cs-CZ"/>
    </w:rPr>
  </w:style>
  <w:style w:type="character" w:styleId="Hypertextovodkaz">
    <w:name w:val="Hyperlink"/>
    <w:basedOn w:val="Standardnpsmoodstavce"/>
    <w:uiPriority w:val="99"/>
    <w:unhideWhenUsed/>
    <w:rsid w:val="00B2112E"/>
    <w:rPr>
      <w:color w:val="0000FF"/>
      <w:u w:val="single"/>
    </w:rPr>
  </w:style>
  <w:style w:type="character" w:customStyle="1" w:styleId="UnresolvedMention">
    <w:name w:val="Unresolved Mention"/>
    <w:basedOn w:val="Standardnpsmoodstavce"/>
    <w:uiPriority w:val="99"/>
    <w:semiHidden/>
    <w:unhideWhenUsed/>
    <w:rsid w:val="000D49D5"/>
    <w:rPr>
      <w:color w:val="605E5C"/>
      <w:shd w:val="clear" w:color="auto" w:fill="E1DFDD"/>
    </w:rPr>
  </w:style>
  <w:style w:type="character" w:styleId="Sledovanodkaz">
    <w:name w:val="FollowedHyperlink"/>
    <w:basedOn w:val="Standardnpsmoodstavce"/>
    <w:uiPriority w:val="99"/>
    <w:semiHidden/>
    <w:unhideWhenUsed/>
    <w:rsid w:val="00103A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3763">
      <w:bodyDiv w:val="1"/>
      <w:marLeft w:val="0"/>
      <w:marRight w:val="0"/>
      <w:marTop w:val="0"/>
      <w:marBottom w:val="0"/>
      <w:divBdr>
        <w:top w:val="none" w:sz="0" w:space="0" w:color="auto"/>
        <w:left w:val="none" w:sz="0" w:space="0" w:color="auto"/>
        <w:bottom w:val="none" w:sz="0" w:space="0" w:color="auto"/>
        <w:right w:val="none" w:sz="0" w:space="0" w:color="auto"/>
      </w:divBdr>
    </w:div>
    <w:div w:id="686521755">
      <w:bodyDiv w:val="1"/>
      <w:marLeft w:val="0"/>
      <w:marRight w:val="0"/>
      <w:marTop w:val="0"/>
      <w:marBottom w:val="0"/>
      <w:divBdr>
        <w:top w:val="none" w:sz="0" w:space="0" w:color="auto"/>
        <w:left w:val="none" w:sz="0" w:space="0" w:color="auto"/>
        <w:bottom w:val="none" w:sz="0" w:space="0" w:color="auto"/>
        <w:right w:val="none" w:sz="0" w:space="0" w:color="auto"/>
      </w:divBdr>
    </w:div>
    <w:div w:id="743377810">
      <w:bodyDiv w:val="1"/>
      <w:marLeft w:val="0"/>
      <w:marRight w:val="0"/>
      <w:marTop w:val="0"/>
      <w:marBottom w:val="0"/>
      <w:divBdr>
        <w:top w:val="none" w:sz="0" w:space="0" w:color="auto"/>
        <w:left w:val="none" w:sz="0" w:space="0" w:color="auto"/>
        <w:bottom w:val="none" w:sz="0" w:space="0" w:color="auto"/>
        <w:right w:val="none" w:sz="0" w:space="0" w:color="auto"/>
      </w:divBdr>
    </w:div>
    <w:div w:id="859515334">
      <w:bodyDiv w:val="1"/>
      <w:marLeft w:val="0"/>
      <w:marRight w:val="0"/>
      <w:marTop w:val="0"/>
      <w:marBottom w:val="0"/>
      <w:divBdr>
        <w:top w:val="none" w:sz="0" w:space="0" w:color="auto"/>
        <w:left w:val="none" w:sz="0" w:space="0" w:color="auto"/>
        <w:bottom w:val="none" w:sz="0" w:space="0" w:color="auto"/>
        <w:right w:val="none" w:sz="0" w:space="0" w:color="auto"/>
      </w:divBdr>
    </w:div>
    <w:div w:id="926620509">
      <w:bodyDiv w:val="1"/>
      <w:marLeft w:val="0"/>
      <w:marRight w:val="0"/>
      <w:marTop w:val="0"/>
      <w:marBottom w:val="0"/>
      <w:divBdr>
        <w:top w:val="none" w:sz="0" w:space="0" w:color="auto"/>
        <w:left w:val="none" w:sz="0" w:space="0" w:color="auto"/>
        <w:bottom w:val="none" w:sz="0" w:space="0" w:color="auto"/>
        <w:right w:val="none" w:sz="0" w:space="0" w:color="auto"/>
      </w:divBdr>
    </w:div>
    <w:div w:id="182565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G:\Sd&#237;len&#233;%20disky\Consulting\A&#353;\1.%20Strategie\Participace\Ve&#345;ejn&#233;%20debaty-ob&#269;ani\B&#345;ezen\mujchodov.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227D-1BF1-4677-8AE0-7991404A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1130</Words>
  <Characters>6670</Characters>
  <Application>Microsoft Office Word</Application>
  <DocSecurity>0</DocSecurity>
  <Lines>55</Lines>
  <Paragraphs>15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Miturová</dc:creator>
  <cp:keywords/>
  <dc:description/>
  <cp:lastModifiedBy>Ondřej Krejčí</cp:lastModifiedBy>
  <cp:revision>6</cp:revision>
  <cp:lastPrinted>2021-03-19T13:14:00Z</cp:lastPrinted>
  <dcterms:created xsi:type="dcterms:W3CDTF">2021-06-03T06:07:00Z</dcterms:created>
  <dcterms:modified xsi:type="dcterms:W3CDTF">2021-06-03T13:11:00Z</dcterms:modified>
</cp:coreProperties>
</file>